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B6B" w14:textId="70FB75EF" w:rsidR="00F32BC5" w:rsidRPr="00F32BC5" w:rsidRDefault="00F32BC5" w:rsidP="00A371A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 w:rsidRPr="00F32BC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西安开放大学中国国际大学生创新大赛（2025）</w:t>
      </w:r>
    </w:p>
    <w:p w14:paraId="09C49433" w14:textId="1EFE7E9C" w:rsidR="00715EDB" w:rsidRPr="00F32BC5" w:rsidRDefault="00F32BC5" w:rsidP="00A371A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 w:rsidRPr="00F32BC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省级复赛推荐项目名单</w:t>
      </w:r>
    </w:p>
    <w:tbl>
      <w:tblPr>
        <w:tblW w:w="9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7251"/>
        <w:gridCol w:w="1404"/>
      </w:tblGrid>
      <w:tr w:rsidR="00F32BC5" w:rsidRPr="00F32BC5" w14:paraId="15043CA9" w14:textId="77777777" w:rsidTr="00F32BC5">
        <w:trPr>
          <w:trHeight w:val="45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395EA" w14:textId="77777777" w:rsidR="00715EDB" w:rsidRPr="00F32BC5" w:rsidRDefault="00715EDB" w:rsidP="000E5716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F32BC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F884" w14:textId="77777777" w:rsidR="00715EDB" w:rsidRPr="00F32BC5" w:rsidRDefault="00715EDB" w:rsidP="000E5716">
            <w:pPr>
              <w:widowControl/>
              <w:spacing w:line="360" w:lineRule="exact"/>
              <w:ind w:rightChars="-137" w:right="-288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F32BC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B6DE" w14:textId="77777777" w:rsidR="00715EDB" w:rsidRPr="00F32BC5" w:rsidRDefault="00715EDB" w:rsidP="00715ED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赛道</w:t>
            </w:r>
          </w:p>
        </w:tc>
      </w:tr>
      <w:tr w:rsidR="00F32BC5" w:rsidRPr="00F32BC5" w14:paraId="3854E6A1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7DB09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897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乡村那一抹红——沉浸式产教学研乡村红色旅游一体化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D70C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2BD79683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07D3D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6353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从"智慧井盖"到"智慧城市"：一个小零件的生态野心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6303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3F16A29C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5E8CC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9F58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红色文化下乡——流动的红色展览馆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C684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0C528FB6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921B2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07F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"猕"恋秦岭，"桃"醉清河-周至县清河村产旅融合践行乡村振兴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2B7C" w14:textId="6A972E5B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59AF37EC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FE46D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02FD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森动自然-“新农人”的农业产业融合探索与展望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7224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2AA2A6FE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14A8D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D9B0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众森物流---冷链物流鲜食保鲜守护者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264D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4978A7C7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D33FE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6951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面李生花：AI赋能焕新非遗传承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4A9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64B5D9B0" w14:textId="77777777" w:rsidTr="00F32BC5">
        <w:trPr>
          <w:trHeight w:val="71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96AFD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42C1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一声哨响——演员全方位助理平台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AD98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3F993E57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D1380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D1D2" w14:textId="2F09C9E3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井然有序——</w:t>
            </w:r>
            <w:r w:rsidR="00695E0D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开辟</w:t>
            </w: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家政新模式，助民就业创未来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213C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0F9B69EC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97368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5AE3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助力全民阅读新风尚 ——地铁书吧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84EB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303F971C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B2C52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185B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经络深睡眠心理治疗技术——高质量睡眠的守护者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61B4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1B48366E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4D93B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5E8F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蟹田蟹地---助力西部乡村振兴的第一品牌蟹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81A6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794AEA79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CE723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0700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金盼听语——走出听障儿童语言康复新路径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6A4E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红旅</w:t>
            </w:r>
          </w:p>
        </w:tc>
      </w:tr>
      <w:tr w:rsidR="00F32BC5" w:rsidRPr="00F32BC5" w14:paraId="1375072D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20E0C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B4DB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洪源智水·云链未来——西北地区城乡饮用水安全供应创新模式数字化实践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EE0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  <w:tr w:rsidR="00F32BC5" w:rsidRPr="00F32BC5" w14:paraId="25CDD228" w14:textId="77777777" w:rsidTr="00F32BC5">
        <w:trPr>
          <w:trHeight w:val="702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10764" w14:textId="77777777" w:rsidR="00715EDB" w:rsidRPr="00F32BC5" w:rsidRDefault="00715EDB" w:rsidP="000E571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4A17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智守云疆——基于AI的态势感知系统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2820" w14:textId="77777777" w:rsidR="00715EDB" w:rsidRPr="00F32BC5" w:rsidRDefault="00715EDB" w:rsidP="000E571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32BC5"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lang w:bidi="ar"/>
              </w:rPr>
              <w:t>职教</w:t>
            </w:r>
          </w:p>
        </w:tc>
      </w:tr>
    </w:tbl>
    <w:p w14:paraId="7C98506F" w14:textId="77777777" w:rsidR="00DA1E48" w:rsidRPr="00F32BC5" w:rsidRDefault="00DA1E48">
      <w:pPr>
        <w:rPr>
          <w:rFonts w:ascii="仿宋" w:eastAsia="仿宋" w:hAnsi="仿宋"/>
        </w:rPr>
      </w:pPr>
    </w:p>
    <w:sectPr w:rsidR="00DA1E48" w:rsidRPr="00F32BC5" w:rsidSect="00EE5C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DB"/>
    <w:rsid w:val="004611A9"/>
    <w:rsid w:val="004F1572"/>
    <w:rsid w:val="004F36C3"/>
    <w:rsid w:val="005B6AB7"/>
    <w:rsid w:val="005C0F18"/>
    <w:rsid w:val="00601AAA"/>
    <w:rsid w:val="00695E0D"/>
    <w:rsid w:val="00715EDB"/>
    <w:rsid w:val="00A371AC"/>
    <w:rsid w:val="00B44FCE"/>
    <w:rsid w:val="00C666A8"/>
    <w:rsid w:val="00D347F1"/>
    <w:rsid w:val="00DA1E48"/>
    <w:rsid w:val="00E45974"/>
    <w:rsid w:val="00EC0D1E"/>
    <w:rsid w:val="00EE5C3A"/>
    <w:rsid w:val="00F32BC5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3CE02"/>
  <w15:chartTrackingRefBased/>
  <w15:docId w15:val="{11863CCE-32C7-234F-8C64-AE792EC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DB"/>
    <w:pPr>
      <w:widowControl w:val="0"/>
      <w:jc w:val="both"/>
    </w:pPr>
  </w:style>
  <w:style w:type="paragraph" w:styleId="1">
    <w:name w:val="heading 1"/>
    <w:aliases w:val="一级目录"/>
    <w:basedOn w:val="a0"/>
    <w:next w:val="a"/>
    <w:link w:val="10"/>
    <w:uiPriority w:val="9"/>
    <w:qFormat/>
    <w:rsid w:val="005C0F18"/>
    <w:pPr>
      <w:keepNext/>
      <w:keepLines/>
      <w:spacing w:before="480" w:afterLines="2400" w:after="2400"/>
      <w:ind w:firstLineChars="200" w:firstLine="200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二级目录"/>
    <w:basedOn w:val="a0"/>
    <w:next w:val="a"/>
    <w:link w:val="20"/>
    <w:uiPriority w:val="9"/>
    <w:unhideWhenUsed/>
    <w:qFormat/>
    <w:rsid w:val="005C0F18"/>
    <w:pPr>
      <w:keepNext/>
      <w:keepLines/>
      <w:spacing w:before="360" w:after="360"/>
      <w:ind w:firstLineChars="200" w:firstLine="200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D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D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D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D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一级目录 字符"/>
    <w:basedOn w:val="a1"/>
    <w:link w:val="1"/>
    <w:uiPriority w:val="9"/>
    <w:rsid w:val="005C0F18"/>
    <w:rPr>
      <w:rFonts w:asciiTheme="majorHAnsi" w:eastAsia="黑体" w:hAnsiTheme="majorHAnsi" w:cstheme="majorBidi"/>
      <w:b/>
      <w:bCs/>
      <w:kern w:val="44"/>
      <w:sz w:val="36"/>
      <w:szCs w:val="44"/>
    </w:rPr>
  </w:style>
  <w:style w:type="paragraph" w:styleId="a0">
    <w:name w:val="toa heading"/>
    <w:basedOn w:val="a"/>
    <w:next w:val="a"/>
    <w:uiPriority w:val="99"/>
    <w:semiHidden/>
    <w:unhideWhenUsed/>
    <w:rsid w:val="00601AAA"/>
    <w:pPr>
      <w:spacing w:before="120"/>
    </w:pPr>
    <w:rPr>
      <w:rFonts w:asciiTheme="majorHAnsi" w:eastAsiaTheme="majorEastAsia" w:hAnsiTheme="majorHAnsi" w:cstheme="majorBidi"/>
      <w:sz w:val="24"/>
    </w:rPr>
  </w:style>
  <w:style w:type="character" w:customStyle="1" w:styleId="20">
    <w:name w:val="标题 2 字符"/>
    <w:aliases w:val="二级目录 字符"/>
    <w:basedOn w:val="a1"/>
    <w:link w:val="2"/>
    <w:uiPriority w:val="9"/>
    <w:rsid w:val="005C0F18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715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15E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15E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15E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1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1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15ED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15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1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15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1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15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715ED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15EDB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15ED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15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715ED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15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Han</dc:creator>
  <cp:keywords/>
  <dc:description/>
  <cp:lastModifiedBy>kena jiang</cp:lastModifiedBy>
  <cp:revision>2</cp:revision>
  <dcterms:created xsi:type="dcterms:W3CDTF">2025-06-18T11:01:00Z</dcterms:created>
  <dcterms:modified xsi:type="dcterms:W3CDTF">2025-06-18T11:01:00Z</dcterms:modified>
</cp:coreProperties>
</file>