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003C5" w14:textId="77777777" w:rsidR="001541DD" w:rsidRDefault="001541DD" w:rsidP="001541DD">
      <w:pPr>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附件1：</w:t>
      </w:r>
    </w:p>
    <w:p w14:paraId="38AD6758" w14:textId="77777777" w:rsidR="001541DD" w:rsidRDefault="001541DD" w:rsidP="001541DD">
      <w:pPr>
        <w:spacing w:line="576"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西安开放大学</w:t>
      </w:r>
    </w:p>
    <w:p w14:paraId="6F627F72" w14:textId="77777777" w:rsidR="001541DD" w:rsidRDefault="001541DD" w:rsidP="001541DD">
      <w:pPr>
        <w:spacing w:line="576"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2020年度科研课题延期课题名单</w:t>
      </w:r>
    </w:p>
    <w:tbl>
      <w:tblPr>
        <w:tblStyle w:val="a3"/>
        <w:tblW w:w="9684" w:type="dxa"/>
        <w:jc w:val="center"/>
        <w:tblInd w:w="0" w:type="dxa"/>
        <w:tblLook w:val="04A0" w:firstRow="1" w:lastRow="0" w:firstColumn="1" w:lastColumn="0" w:noHBand="0" w:noVBand="1"/>
      </w:tblPr>
      <w:tblGrid>
        <w:gridCol w:w="704"/>
        <w:gridCol w:w="2036"/>
        <w:gridCol w:w="3209"/>
        <w:gridCol w:w="1214"/>
        <w:gridCol w:w="1275"/>
        <w:gridCol w:w="1246"/>
      </w:tblGrid>
      <w:tr w:rsidR="001541DD" w14:paraId="10418E78" w14:textId="77777777" w:rsidTr="001541DD">
        <w:trPr>
          <w:trHeight w:val="419"/>
          <w:tblHeade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0C02882" w14:textId="77777777" w:rsidR="001541DD" w:rsidRDefault="001541DD">
            <w:pPr>
              <w:rPr>
                <w:rFonts w:ascii="仿宋_GB2312" w:eastAsia="仿宋_GB2312" w:hAnsi="仿宋"/>
                <w:b/>
                <w:sz w:val="24"/>
                <w:szCs w:val="32"/>
              </w:rPr>
            </w:pPr>
            <w:r>
              <w:rPr>
                <w:rFonts w:ascii="仿宋_GB2312" w:eastAsia="仿宋_GB2312" w:hAnsi="仿宋" w:hint="eastAsia"/>
                <w:b/>
                <w:sz w:val="24"/>
                <w:szCs w:val="32"/>
              </w:rPr>
              <w:t>序号</w:t>
            </w:r>
          </w:p>
        </w:tc>
        <w:tc>
          <w:tcPr>
            <w:tcW w:w="2036" w:type="dxa"/>
            <w:tcBorders>
              <w:top w:val="single" w:sz="4" w:space="0" w:color="auto"/>
              <w:left w:val="single" w:sz="4" w:space="0" w:color="auto"/>
              <w:bottom w:val="single" w:sz="4" w:space="0" w:color="auto"/>
              <w:right w:val="single" w:sz="4" w:space="0" w:color="auto"/>
            </w:tcBorders>
            <w:vAlign w:val="center"/>
            <w:hideMark/>
          </w:tcPr>
          <w:p w14:paraId="56DED2E0" w14:textId="77777777" w:rsidR="001541DD" w:rsidRDefault="001541DD">
            <w:pPr>
              <w:jc w:val="center"/>
              <w:rPr>
                <w:rFonts w:ascii="仿宋_GB2312" w:eastAsia="仿宋_GB2312" w:hAnsi="仿宋"/>
                <w:b/>
                <w:sz w:val="24"/>
                <w:szCs w:val="32"/>
              </w:rPr>
            </w:pPr>
            <w:r>
              <w:rPr>
                <w:rFonts w:ascii="仿宋_GB2312" w:eastAsia="仿宋_GB2312" w:hAnsi="仿宋" w:hint="eastAsia"/>
                <w:b/>
                <w:sz w:val="24"/>
                <w:szCs w:val="32"/>
              </w:rPr>
              <w:t>课题编号</w:t>
            </w:r>
          </w:p>
        </w:tc>
        <w:tc>
          <w:tcPr>
            <w:tcW w:w="3209" w:type="dxa"/>
            <w:tcBorders>
              <w:top w:val="single" w:sz="4" w:space="0" w:color="auto"/>
              <w:left w:val="single" w:sz="4" w:space="0" w:color="auto"/>
              <w:bottom w:val="single" w:sz="4" w:space="0" w:color="auto"/>
              <w:right w:val="single" w:sz="4" w:space="0" w:color="auto"/>
            </w:tcBorders>
            <w:vAlign w:val="center"/>
            <w:hideMark/>
          </w:tcPr>
          <w:p w14:paraId="3D4CB870" w14:textId="77777777" w:rsidR="001541DD" w:rsidRDefault="001541DD">
            <w:pPr>
              <w:jc w:val="center"/>
              <w:rPr>
                <w:rFonts w:ascii="仿宋_GB2312" w:eastAsia="仿宋_GB2312" w:hAnsi="仿宋"/>
                <w:b/>
                <w:sz w:val="24"/>
                <w:szCs w:val="32"/>
              </w:rPr>
            </w:pPr>
            <w:r>
              <w:rPr>
                <w:rFonts w:ascii="仿宋_GB2312" w:eastAsia="仿宋_GB2312" w:hAnsi="仿宋" w:hint="eastAsia"/>
                <w:b/>
                <w:sz w:val="24"/>
                <w:szCs w:val="32"/>
              </w:rPr>
              <w:t>课题名称</w:t>
            </w:r>
          </w:p>
        </w:tc>
        <w:tc>
          <w:tcPr>
            <w:tcW w:w="1214" w:type="dxa"/>
            <w:tcBorders>
              <w:top w:val="single" w:sz="4" w:space="0" w:color="auto"/>
              <w:left w:val="single" w:sz="4" w:space="0" w:color="auto"/>
              <w:bottom w:val="single" w:sz="4" w:space="0" w:color="auto"/>
              <w:right w:val="single" w:sz="4" w:space="0" w:color="auto"/>
            </w:tcBorders>
            <w:vAlign w:val="center"/>
            <w:hideMark/>
          </w:tcPr>
          <w:p w14:paraId="434C6B17" w14:textId="77777777" w:rsidR="001541DD" w:rsidRDefault="001541DD">
            <w:pPr>
              <w:jc w:val="center"/>
              <w:rPr>
                <w:rFonts w:ascii="仿宋_GB2312" w:eastAsia="仿宋_GB2312" w:hAnsi="仿宋"/>
                <w:b/>
                <w:sz w:val="24"/>
                <w:szCs w:val="32"/>
              </w:rPr>
            </w:pPr>
            <w:r>
              <w:rPr>
                <w:rFonts w:ascii="仿宋_GB2312" w:eastAsia="仿宋_GB2312" w:hAnsi="仿宋" w:hint="eastAsia"/>
                <w:b/>
                <w:sz w:val="24"/>
                <w:szCs w:val="32"/>
              </w:rPr>
              <w:t>课题等级</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5B5395B" w14:textId="77777777" w:rsidR="001541DD" w:rsidRDefault="001541DD">
            <w:pPr>
              <w:jc w:val="center"/>
              <w:rPr>
                <w:rFonts w:ascii="仿宋_GB2312" w:eastAsia="仿宋_GB2312" w:hAnsi="仿宋"/>
                <w:b/>
                <w:sz w:val="24"/>
                <w:szCs w:val="32"/>
              </w:rPr>
            </w:pPr>
            <w:r>
              <w:rPr>
                <w:rFonts w:ascii="仿宋_GB2312" w:eastAsia="仿宋_GB2312" w:hAnsi="仿宋" w:hint="eastAsia"/>
                <w:b/>
                <w:sz w:val="24"/>
                <w:szCs w:val="32"/>
              </w:rPr>
              <w:t>负责人</w:t>
            </w:r>
          </w:p>
        </w:tc>
        <w:tc>
          <w:tcPr>
            <w:tcW w:w="1246" w:type="dxa"/>
            <w:tcBorders>
              <w:top w:val="single" w:sz="4" w:space="0" w:color="auto"/>
              <w:left w:val="single" w:sz="4" w:space="0" w:color="auto"/>
              <w:bottom w:val="single" w:sz="4" w:space="0" w:color="auto"/>
              <w:right w:val="single" w:sz="4" w:space="0" w:color="auto"/>
            </w:tcBorders>
            <w:vAlign w:val="center"/>
            <w:hideMark/>
          </w:tcPr>
          <w:p w14:paraId="74663664" w14:textId="77777777" w:rsidR="001541DD" w:rsidRDefault="001541DD">
            <w:pPr>
              <w:jc w:val="center"/>
              <w:rPr>
                <w:rFonts w:ascii="仿宋_GB2312" w:eastAsia="仿宋_GB2312" w:hAnsi="仿宋"/>
                <w:b/>
                <w:sz w:val="24"/>
                <w:szCs w:val="32"/>
              </w:rPr>
            </w:pPr>
            <w:r>
              <w:rPr>
                <w:rFonts w:ascii="仿宋_GB2312" w:eastAsia="仿宋_GB2312" w:hAnsi="仿宋" w:hint="eastAsia"/>
                <w:b/>
                <w:sz w:val="24"/>
                <w:szCs w:val="32"/>
              </w:rPr>
              <w:t>所在部门</w:t>
            </w:r>
          </w:p>
        </w:tc>
      </w:tr>
      <w:tr w:rsidR="001541DD" w14:paraId="3B52721F" w14:textId="77777777" w:rsidTr="001541DD">
        <w:trPr>
          <w:trHeight w:val="1325"/>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E035A0D" w14:textId="77777777" w:rsidR="001541DD" w:rsidRDefault="001541DD">
            <w:pPr>
              <w:jc w:val="center"/>
              <w:rPr>
                <w:rFonts w:ascii="仿宋_GB2312" w:eastAsia="仿宋_GB2312" w:hAnsi="仿宋"/>
                <w:sz w:val="24"/>
                <w:szCs w:val="32"/>
              </w:rPr>
            </w:pPr>
            <w:r>
              <w:rPr>
                <w:rFonts w:ascii="仿宋_GB2312" w:eastAsia="仿宋_GB2312" w:hAnsi="仿宋" w:hint="eastAsia"/>
                <w:sz w:val="24"/>
                <w:szCs w:val="32"/>
              </w:rPr>
              <w:t>1</w:t>
            </w:r>
          </w:p>
        </w:tc>
        <w:tc>
          <w:tcPr>
            <w:tcW w:w="2036" w:type="dxa"/>
            <w:tcBorders>
              <w:top w:val="single" w:sz="4" w:space="0" w:color="auto"/>
              <w:left w:val="single" w:sz="4" w:space="0" w:color="auto"/>
              <w:bottom w:val="single" w:sz="4" w:space="0" w:color="auto"/>
              <w:right w:val="single" w:sz="4" w:space="0" w:color="auto"/>
            </w:tcBorders>
            <w:vAlign w:val="center"/>
            <w:hideMark/>
          </w:tcPr>
          <w:p w14:paraId="21A27100" w14:textId="77777777" w:rsidR="001541DD" w:rsidRDefault="001541DD">
            <w:pPr>
              <w:jc w:val="center"/>
              <w:rPr>
                <w:rFonts w:ascii="仿宋_GB2312" w:eastAsia="仿宋_GB2312" w:hAnsi="仿宋"/>
                <w:sz w:val="24"/>
                <w:szCs w:val="32"/>
              </w:rPr>
            </w:pPr>
            <w:r>
              <w:rPr>
                <w:rFonts w:ascii="仿宋_GB2312" w:eastAsia="仿宋_GB2312" w:hAnsi="仿宋" w:hint="eastAsia"/>
                <w:sz w:val="24"/>
                <w:szCs w:val="32"/>
              </w:rPr>
              <w:t>2020xakdktyj-02</w:t>
            </w:r>
          </w:p>
        </w:tc>
        <w:tc>
          <w:tcPr>
            <w:tcW w:w="3209" w:type="dxa"/>
            <w:tcBorders>
              <w:top w:val="single" w:sz="4" w:space="0" w:color="auto"/>
              <w:left w:val="single" w:sz="4" w:space="0" w:color="auto"/>
              <w:bottom w:val="single" w:sz="4" w:space="0" w:color="auto"/>
              <w:right w:val="single" w:sz="4" w:space="0" w:color="auto"/>
            </w:tcBorders>
            <w:vAlign w:val="center"/>
            <w:hideMark/>
          </w:tcPr>
          <w:p w14:paraId="6FD5E364" w14:textId="77777777" w:rsidR="001541DD" w:rsidRDefault="001541DD">
            <w:pPr>
              <w:jc w:val="left"/>
              <w:rPr>
                <w:rFonts w:ascii="仿宋_GB2312" w:eastAsia="仿宋_GB2312" w:hAnsi="仿宋"/>
                <w:sz w:val="24"/>
                <w:szCs w:val="32"/>
              </w:rPr>
            </w:pPr>
            <w:r>
              <w:rPr>
                <w:rFonts w:ascii="仿宋_GB2312" w:eastAsia="仿宋_GB2312" w:hAnsi="仿宋" w:hint="eastAsia"/>
                <w:sz w:val="24"/>
                <w:szCs w:val="32"/>
              </w:rPr>
              <w:t>以制度落实提升西安开放大学内部治理能力现代化水平的探索与实践</w:t>
            </w:r>
          </w:p>
        </w:tc>
        <w:tc>
          <w:tcPr>
            <w:tcW w:w="1214" w:type="dxa"/>
            <w:tcBorders>
              <w:top w:val="single" w:sz="4" w:space="0" w:color="auto"/>
              <w:left w:val="single" w:sz="4" w:space="0" w:color="auto"/>
              <w:bottom w:val="single" w:sz="4" w:space="0" w:color="auto"/>
              <w:right w:val="single" w:sz="4" w:space="0" w:color="auto"/>
            </w:tcBorders>
            <w:vAlign w:val="center"/>
            <w:hideMark/>
          </w:tcPr>
          <w:p w14:paraId="7B815DB9" w14:textId="77777777" w:rsidR="001541DD" w:rsidRDefault="001541DD">
            <w:pPr>
              <w:jc w:val="center"/>
              <w:rPr>
                <w:rFonts w:ascii="仿宋_GB2312" w:eastAsia="仿宋_GB2312" w:hAnsi="仿宋"/>
                <w:sz w:val="24"/>
                <w:szCs w:val="32"/>
              </w:rPr>
            </w:pPr>
            <w:r>
              <w:rPr>
                <w:rFonts w:ascii="仿宋_GB2312" w:eastAsia="仿宋_GB2312" w:hAnsi="仿宋" w:hint="eastAsia"/>
                <w:sz w:val="24"/>
                <w:szCs w:val="32"/>
              </w:rPr>
              <w:t>重点课题</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CF57FB7" w14:textId="77777777" w:rsidR="001541DD" w:rsidRDefault="001541DD">
            <w:pPr>
              <w:jc w:val="center"/>
              <w:rPr>
                <w:rFonts w:ascii="仿宋_GB2312" w:eastAsia="仿宋_GB2312" w:hAnsi="仿宋"/>
                <w:sz w:val="24"/>
                <w:szCs w:val="32"/>
              </w:rPr>
            </w:pPr>
            <w:proofErr w:type="gramStart"/>
            <w:r>
              <w:rPr>
                <w:rFonts w:ascii="仿宋_GB2312" w:eastAsia="仿宋_GB2312" w:hAnsi="仿宋" w:hint="eastAsia"/>
                <w:sz w:val="24"/>
                <w:szCs w:val="32"/>
              </w:rPr>
              <w:t>宋博</w:t>
            </w:r>
            <w:proofErr w:type="gramEnd"/>
          </w:p>
        </w:tc>
        <w:tc>
          <w:tcPr>
            <w:tcW w:w="1246" w:type="dxa"/>
            <w:tcBorders>
              <w:top w:val="single" w:sz="4" w:space="0" w:color="auto"/>
              <w:left w:val="single" w:sz="4" w:space="0" w:color="auto"/>
              <w:bottom w:val="single" w:sz="4" w:space="0" w:color="auto"/>
              <w:right w:val="single" w:sz="4" w:space="0" w:color="auto"/>
            </w:tcBorders>
            <w:vAlign w:val="center"/>
            <w:hideMark/>
          </w:tcPr>
          <w:p w14:paraId="61314C8C" w14:textId="77777777" w:rsidR="001541DD" w:rsidRDefault="001541DD">
            <w:pPr>
              <w:jc w:val="center"/>
              <w:rPr>
                <w:rFonts w:ascii="仿宋_GB2312" w:eastAsia="仿宋_GB2312" w:hAnsi="仿宋"/>
                <w:sz w:val="24"/>
                <w:szCs w:val="32"/>
              </w:rPr>
            </w:pPr>
            <w:r>
              <w:rPr>
                <w:rFonts w:ascii="仿宋_GB2312" w:eastAsia="仿宋_GB2312" w:hAnsi="仿宋" w:hint="eastAsia"/>
                <w:sz w:val="24"/>
                <w:szCs w:val="32"/>
              </w:rPr>
              <w:t>办公室</w:t>
            </w:r>
          </w:p>
        </w:tc>
      </w:tr>
      <w:tr w:rsidR="001541DD" w14:paraId="1BB43248" w14:textId="77777777" w:rsidTr="001541DD">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4F0F23D" w14:textId="77777777" w:rsidR="001541DD" w:rsidRDefault="001541DD">
            <w:pPr>
              <w:jc w:val="center"/>
              <w:rPr>
                <w:rFonts w:ascii="仿宋_GB2312" w:eastAsia="仿宋_GB2312" w:hAnsi="仿宋"/>
                <w:sz w:val="24"/>
                <w:szCs w:val="32"/>
              </w:rPr>
            </w:pPr>
            <w:r>
              <w:rPr>
                <w:rFonts w:ascii="仿宋_GB2312" w:eastAsia="仿宋_GB2312" w:hAnsi="仿宋" w:hint="eastAsia"/>
                <w:sz w:val="24"/>
                <w:szCs w:val="32"/>
              </w:rPr>
              <w:t>2</w:t>
            </w:r>
          </w:p>
        </w:tc>
        <w:tc>
          <w:tcPr>
            <w:tcW w:w="2036" w:type="dxa"/>
            <w:tcBorders>
              <w:top w:val="single" w:sz="4" w:space="0" w:color="auto"/>
              <w:left w:val="single" w:sz="4" w:space="0" w:color="auto"/>
              <w:bottom w:val="single" w:sz="4" w:space="0" w:color="auto"/>
              <w:right w:val="single" w:sz="4" w:space="0" w:color="auto"/>
            </w:tcBorders>
            <w:vAlign w:val="center"/>
            <w:hideMark/>
          </w:tcPr>
          <w:p w14:paraId="0A8A0C58" w14:textId="77777777" w:rsidR="001541DD" w:rsidRDefault="001541DD">
            <w:pPr>
              <w:jc w:val="center"/>
              <w:rPr>
                <w:rFonts w:ascii="仿宋_GB2312" w:eastAsia="仿宋_GB2312" w:hAnsi="仿宋"/>
                <w:sz w:val="24"/>
                <w:szCs w:val="32"/>
              </w:rPr>
            </w:pPr>
            <w:r>
              <w:rPr>
                <w:rFonts w:ascii="仿宋_GB2312" w:eastAsia="仿宋_GB2312" w:hAnsi="仿宋" w:hint="eastAsia"/>
                <w:sz w:val="24"/>
                <w:szCs w:val="32"/>
              </w:rPr>
              <w:t>2020xakdktyj-13</w:t>
            </w:r>
          </w:p>
        </w:tc>
        <w:tc>
          <w:tcPr>
            <w:tcW w:w="3209" w:type="dxa"/>
            <w:tcBorders>
              <w:top w:val="single" w:sz="4" w:space="0" w:color="auto"/>
              <w:left w:val="single" w:sz="4" w:space="0" w:color="auto"/>
              <w:bottom w:val="single" w:sz="4" w:space="0" w:color="auto"/>
              <w:right w:val="single" w:sz="4" w:space="0" w:color="auto"/>
            </w:tcBorders>
            <w:vAlign w:val="center"/>
            <w:hideMark/>
          </w:tcPr>
          <w:p w14:paraId="6D083AF2" w14:textId="77777777" w:rsidR="001541DD" w:rsidRDefault="001541DD">
            <w:pPr>
              <w:jc w:val="left"/>
              <w:rPr>
                <w:rFonts w:ascii="仿宋_GB2312" w:eastAsia="仿宋_GB2312" w:hAnsi="仿宋"/>
                <w:sz w:val="24"/>
                <w:szCs w:val="32"/>
              </w:rPr>
            </w:pPr>
            <w:r>
              <w:rPr>
                <w:rFonts w:ascii="仿宋_GB2312" w:eastAsia="仿宋_GB2312" w:hAnsi="仿宋" w:hint="eastAsia"/>
                <w:sz w:val="24"/>
                <w:szCs w:val="32"/>
              </w:rPr>
              <w:t>以文化自信为导向的开放大学外语类教学</w:t>
            </w:r>
            <w:proofErr w:type="gramStart"/>
            <w:r>
              <w:rPr>
                <w:rFonts w:ascii="仿宋_GB2312" w:eastAsia="仿宋_GB2312" w:hAnsi="仿宋" w:hint="eastAsia"/>
                <w:sz w:val="24"/>
                <w:szCs w:val="32"/>
              </w:rPr>
              <w:t>课程思政元素</w:t>
            </w:r>
            <w:proofErr w:type="gramEnd"/>
            <w:r>
              <w:rPr>
                <w:rFonts w:ascii="仿宋_GB2312" w:eastAsia="仿宋_GB2312" w:hAnsi="仿宋" w:hint="eastAsia"/>
                <w:sz w:val="24"/>
                <w:szCs w:val="32"/>
              </w:rPr>
              <w:t>的遴选和设计——以“跨文化交际”课程为例</w:t>
            </w:r>
          </w:p>
        </w:tc>
        <w:tc>
          <w:tcPr>
            <w:tcW w:w="1214" w:type="dxa"/>
            <w:tcBorders>
              <w:top w:val="single" w:sz="4" w:space="0" w:color="auto"/>
              <w:left w:val="single" w:sz="4" w:space="0" w:color="auto"/>
              <w:bottom w:val="single" w:sz="4" w:space="0" w:color="auto"/>
              <w:right w:val="single" w:sz="4" w:space="0" w:color="auto"/>
            </w:tcBorders>
            <w:vAlign w:val="center"/>
            <w:hideMark/>
          </w:tcPr>
          <w:p w14:paraId="6FCA51D8" w14:textId="77777777" w:rsidR="001541DD" w:rsidRDefault="001541DD">
            <w:pPr>
              <w:jc w:val="center"/>
              <w:rPr>
                <w:rFonts w:ascii="仿宋_GB2312" w:eastAsia="仿宋_GB2312" w:hAnsi="仿宋"/>
                <w:sz w:val="24"/>
                <w:szCs w:val="32"/>
              </w:rPr>
            </w:pPr>
            <w:proofErr w:type="gramStart"/>
            <w:r>
              <w:rPr>
                <w:rFonts w:ascii="仿宋_GB2312" w:eastAsia="仿宋_GB2312" w:hAnsi="仿宋" w:hint="eastAsia"/>
                <w:sz w:val="24"/>
                <w:szCs w:val="32"/>
              </w:rPr>
              <w:t>一般课题</w:t>
            </w:r>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14:paraId="3FB2B618" w14:textId="77777777" w:rsidR="001541DD" w:rsidRDefault="001541DD">
            <w:pPr>
              <w:jc w:val="center"/>
              <w:rPr>
                <w:rFonts w:ascii="仿宋_GB2312" w:eastAsia="仿宋_GB2312" w:hAnsi="仿宋"/>
                <w:sz w:val="24"/>
                <w:szCs w:val="32"/>
              </w:rPr>
            </w:pPr>
            <w:r>
              <w:rPr>
                <w:rFonts w:ascii="仿宋_GB2312" w:eastAsia="仿宋_GB2312" w:hAnsi="仿宋" w:hint="eastAsia"/>
                <w:sz w:val="24"/>
                <w:szCs w:val="32"/>
              </w:rPr>
              <w:t>李爱萍</w:t>
            </w:r>
          </w:p>
        </w:tc>
        <w:tc>
          <w:tcPr>
            <w:tcW w:w="1246" w:type="dxa"/>
            <w:tcBorders>
              <w:top w:val="single" w:sz="4" w:space="0" w:color="auto"/>
              <w:left w:val="single" w:sz="4" w:space="0" w:color="auto"/>
              <w:bottom w:val="single" w:sz="4" w:space="0" w:color="auto"/>
              <w:right w:val="single" w:sz="4" w:space="0" w:color="auto"/>
            </w:tcBorders>
            <w:vAlign w:val="center"/>
            <w:hideMark/>
          </w:tcPr>
          <w:p w14:paraId="46007C7A" w14:textId="77777777" w:rsidR="001541DD" w:rsidRDefault="001541DD">
            <w:pPr>
              <w:jc w:val="center"/>
              <w:rPr>
                <w:rFonts w:ascii="仿宋_GB2312" w:eastAsia="仿宋_GB2312" w:hAnsi="仿宋"/>
                <w:sz w:val="24"/>
                <w:szCs w:val="32"/>
              </w:rPr>
            </w:pPr>
            <w:r>
              <w:rPr>
                <w:rFonts w:ascii="仿宋_GB2312" w:eastAsia="仿宋_GB2312" w:hAnsi="仿宋" w:hint="eastAsia"/>
                <w:sz w:val="24"/>
                <w:szCs w:val="32"/>
              </w:rPr>
              <w:t>教学处</w:t>
            </w:r>
          </w:p>
        </w:tc>
      </w:tr>
      <w:tr w:rsidR="001541DD" w14:paraId="7FD4C489" w14:textId="77777777" w:rsidTr="001541DD">
        <w:trPr>
          <w:trHeight w:val="1102"/>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AF9C573" w14:textId="77777777" w:rsidR="001541DD" w:rsidRDefault="001541DD">
            <w:pPr>
              <w:jc w:val="center"/>
              <w:rPr>
                <w:rFonts w:ascii="仿宋_GB2312" w:eastAsia="仿宋_GB2312" w:hAnsi="仿宋"/>
                <w:sz w:val="24"/>
                <w:szCs w:val="32"/>
              </w:rPr>
            </w:pPr>
            <w:r>
              <w:rPr>
                <w:rFonts w:ascii="仿宋_GB2312" w:eastAsia="仿宋_GB2312" w:hAnsi="仿宋" w:hint="eastAsia"/>
                <w:sz w:val="24"/>
                <w:szCs w:val="32"/>
              </w:rPr>
              <w:t>3</w:t>
            </w:r>
          </w:p>
        </w:tc>
        <w:tc>
          <w:tcPr>
            <w:tcW w:w="2036" w:type="dxa"/>
            <w:tcBorders>
              <w:top w:val="single" w:sz="4" w:space="0" w:color="auto"/>
              <w:left w:val="single" w:sz="4" w:space="0" w:color="auto"/>
              <w:bottom w:val="single" w:sz="4" w:space="0" w:color="auto"/>
              <w:right w:val="single" w:sz="4" w:space="0" w:color="auto"/>
            </w:tcBorders>
            <w:vAlign w:val="center"/>
            <w:hideMark/>
          </w:tcPr>
          <w:p w14:paraId="0B18D00E" w14:textId="77777777" w:rsidR="001541DD" w:rsidRDefault="001541DD">
            <w:pPr>
              <w:jc w:val="center"/>
              <w:rPr>
                <w:rFonts w:ascii="仿宋_GB2312" w:eastAsia="仿宋_GB2312" w:hAnsi="仿宋"/>
                <w:sz w:val="24"/>
                <w:szCs w:val="32"/>
              </w:rPr>
            </w:pPr>
            <w:r>
              <w:rPr>
                <w:rFonts w:ascii="仿宋_GB2312" w:eastAsia="仿宋_GB2312" w:hAnsi="仿宋" w:hint="eastAsia"/>
                <w:sz w:val="24"/>
                <w:szCs w:val="32"/>
              </w:rPr>
              <w:t>2020xakdktyj-14</w:t>
            </w:r>
          </w:p>
        </w:tc>
        <w:tc>
          <w:tcPr>
            <w:tcW w:w="3209" w:type="dxa"/>
            <w:tcBorders>
              <w:top w:val="single" w:sz="4" w:space="0" w:color="auto"/>
              <w:left w:val="single" w:sz="4" w:space="0" w:color="auto"/>
              <w:bottom w:val="single" w:sz="4" w:space="0" w:color="auto"/>
              <w:right w:val="single" w:sz="4" w:space="0" w:color="auto"/>
            </w:tcBorders>
            <w:vAlign w:val="center"/>
            <w:hideMark/>
          </w:tcPr>
          <w:p w14:paraId="51F2658D" w14:textId="77777777" w:rsidR="001541DD" w:rsidRDefault="001541DD">
            <w:pPr>
              <w:jc w:val="left"/>
              <w:rPr>
                <w:rFonts w:ascii="仿宋_GB2312" w:eastAsia="仿宋_GB2312" w:hAnsi="仿宋"/>
                <w:sz w:val="24"/>
                <w:szCs w:val="32"/>
              </w:rPr>
            </w:pPr>
            <w:r>
              <w:rPr>
                <w:rFonts w:ascii="仿宋_GB2312" w:eastAsia="仿宋_GB2312" w:hAnsi="仿宋" w:hint="eastAsia"/>
                <w:sz w:val="24"/>
                <w:szCs w:val="32"/>
              </w:rPr>
              <w:t>智慧教育背景下开放大学公共英语</w:t>
            </w:r>
            <w:proofErr w:type="gramStart"/>
            <w:r>
              <w:rPr>
                <w:rFonts w:ascii="仿宋_GB2312" w:eastAsia="仿宋_GB2312" w:hAnsi="仿宋" w:hint="eastAsia"/>
                <w:sz w:val="24"/>
                <w:szCs w:val="32"/>
              </w:rPr>
              <w:t>课程思政建设</w:t>
            </w:r>
            <w:proofErr w:type="gramEnd"/>
            <w:r>
              <w:rPr>
                <w:rFonts w:ascii="仿宋_GB2312" w:eastAsia="仿宋_GB2312" w:hAnsi="仿宋" w:hint="eastAsia"/>
                <w:sz w:val="24"/>
                <w:szCs w:val="32"/>
              </w:rPr>
              <w:t>与实践</w:t>
            </w:r>
          </w:p>
        </w:tc>
        <w:tc>
          <w:tcPr>
            <w:tcW w:w="1214" w:type="dxa"/>
            <w:tcBorders>
              <w:top w:val="single" w:sz="4" w:space="0" w:color="auto"/>
              <w:left w:val="single" w:sz="4" w:space="0" w:color="auto"/>
              <w:bottom w:val="single" w:sz="4" w:space="0" w:color="auto"/>
              <w:right w:val="single" w:sz="4" w:space="0" w:color="auto"/>
            </w:tcBorders>
            <w:vAlign w:val="center"/>
            <w:hideMark/>
          </w:tcPr>
          <w:p w14:paraId="5B2EC277" w14:textId="77777777" w:rsidR="001541DD" w:rsidRDefault="001541DD">
            <w:pPr>
              <w:jc w:val="center"/>
              <w:rPr>
                <w:rFonts w:ascii="仿宋_GB2312" w:eastAsia="仿宋_GB2312" w:hAnsi="仿宋"/>
                <w:sz w:val="24"/>
                <w:szCs w:val="32"/>
              </w:rPr>
            </w:pPr>
            <w:proofErr w:type="gramStart"/>
            <w:r>
              <w:rPr>
                <w:rFonts w:ascii="仿宋_GB2312" w:eastAsia="仿宋_GB2312" w:hAnsi="仿宋" w:hint="eastAsia"/>
                <w:sz w:val="24"/>
                <w:szCs w:val="32"/>
              </w:rPr>
              <w:t>一般课题</w:t>
            </w:r>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14:paraId="2BE72CD1" w14:textId="77777777" w:rsidR="001541DD" w:rsidRDefault="001541DD">
            <w:pPr>
              <w:jc w:val="center"/>
              <w:rPr>
                <w:rFonts w:ascii="仿宋_GB2312" w:eastAsia="仿宋_GB2312" w:hAnsi="仿宋"/>
                <w:sz w:val="24"/>
                <w:szCs w:val="32"/>
              </w:rPr>
            </w:pPr>
            <w:proofErr w:type="gramStart"/>
            <w:r>
              <w:rPr>
                <w:rFonts w:ascii="仿宋_GB2312" w:eastAsia="仿宋_GB2312" w:hAnsi="仿宋" w:hint="eastAsia"/>
                <w:sz w:val="24"/>
                <w:szCs w:val="32"/>
              </w:rPr>
              <w:t>韩喜春</w:t>
            </w:r>
            <w:proofErr w:type="gramEnd"/>
          </w:p>
        </w:tc>
        <w:tc>
          <w:tcPr>
            <w:tcW w:w="1246" w:type="dxa"/>
            <w:tcBorders>
              <w:top w:val="single" w:sz="4" w:space="0" w:color="auto"/>
              <w:left w:val="single" w:sz="4" w:space="0" w:color="auto"/>
              <w:bottom w:val="single" w:sz="4" w:space="0" w:color="auto"/>
              <w:right w:val="single" w:sz="4" w:space="0" w:color="auto"/>
            </w:tcBorders>
            <w:vAlign w:val="center"/>
            <w:hideMark/>
          </w:tcPr>
          <w:p w14:paraId="5EAF22BE" w14:textId="77777777" w:rsidR="001541DD" w:rsidRDefault="001541DD">
            <w:pPr>
              <w:jc w:val="center"/>
              <w:rPr>
                <w:rFonts w:ascii="仿宋_GB2312" w:eastAsia="仿宋_GB2312" w:hAnsi="仿宋"/>
                <w:sz w:val="24"/>
                <w:szCs w:val="32"/>
              </w:rPr>
            </w:pPr>
            <w:r>
              <w:rPr>
                <w:rFonts w:ascii="仿宋_GB2312" w:eastAsia="仿宋_GB2312" w:hAnsi="仿宋" w:hint="eastAsia"/>
                <w:sz w:val="24"/>
                <w:szCs w:val="32"/>
              </w:rPr>
              <w:t>教学处</w:t>
            </w:r>
          </w:p>
        </w:tc>
      </w:tr>
      <w:tr w:rsidR="001541DD" w14:paraId="0360880D" w14:textId="77777777" w:rsidTr="001541DD">
        <w:trPr>
          <w:trHeight w:val="1323"/>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084C318" w14:textId="77777777" w:rsidR="001541DD" w:rsidRDefault="001541DD">
            <w:pPr>
              <w:jc w:val="center"/>
              <w:rPr>
                <w:rFonts w:ascii="仿宋_GB2312" w:eastAsia="仿宋_GB2312" w:hAnsi="仿宋"/>
                <w:sz w:val="24"/>
                <w:szCs w:val="32"/>
              </w:rPr>
            </w:pPr>
            <w:r>
              <w:rPr>
                <w:rFonts w:ascii="仿宋_GB2312" w:eastAsia="仿宋_GB2312" w:hAnsi="仿宋" w:hint="eastAsia"/>
                <w:sz w:val="24"/>
                <w:szCs w:val="32"/>
              </w:rPr>
              <w:t>4</w:t>
            </w:r>
          </w:p>
        </w:tc>
        <w:tc>
          <w:tcPr>
            <w:tcW w:w="2036" w:type="dxa"/>
            <w:tcBorders>
              <w:top w:val="single" w:sz="4" w:space="0" w:color="auto"/>
              <w:left w:val="single" w:sz="4" w:space="0" w:color="auto"/>
              <w:bottom w:val="single" w:sz="4" w:space="0" w:color="auto"/>
              <w:right w:val="single" w:sz="4" w:space="0" w:color="auto"/>
            </w:tcBorders>
            <w:vAlign w:val="center"/>
            <w:hideMark/>
          </w:tcPr>
          <w:p w14:paraId="203D24FF" w14:textId="77777777" w:rsidR="001541DD" w:rsidRDefault="001541DD">
            <w:pPr>
              <w:jc w:val="center"/>
              <w:rPr>
                <w:rFonts w:ascii="仿宋_GB2312" w:eastAsia="仿宋_GB2312" w:hAnsi="仿宋"/>
                <w:sz w:val="24"/>
                <w:szCs w:val="32"/>
              </w:rPr>
            </w:pPr>
            <w:r>
              <w:rPr>
                <w:rFonts w:ascii="仿宋_GB2312" w:eastAsia="仿宋_GB2312" w:hAnsi="仿宋" w:hint="eastAsia"/>
                <w:sz w:val="24"/>
                <w:szCs w:val="32"/>
              </w:rPr>
              <w:t>2020xakdktyj-15</w:t>
            </w:r>
          </w:p>
        </w:tc>
        <w:tc>
          <w:tcPr>
            <w:tcW w:w="3209" w:type="dxa"/>
            <w:tcBorders>
              <w:top w:val="single" w:sz="4" w:space="0" w:color="auto"/>
              <w:left w:val="single" w:sz="4" w:space="0" w:color="auto"/>
              <w:bottom w:val="single" w:sz="4" w:space="0" w:color="auto"/>
              <w:right w:val="single" w:sz="4" w:space="0" w:color="auto"/>
            </w:tcBorders>
            <w:vAlign w:val="center"/>
            <w:hideMark/>
          </w:tcPr>
          <w:p w14:paraId="64C103BB" w14:textId="77777777" w:rsidR="001541DD" w:rsidRDefault="001541DD">
            <w:pPr>
              <w:jc w:val="left"/>
              <w:rPr>
                <w:rFonts w:ascii="仿宋_GB2312" w:eastAsia="仿宋_GB2312" w:hAnsi="仿宋"/>
                <w:sz w:val="24"/>
                <w:szCs w:val="32"/>
              </w:rPr>
            </w:pPr>
            <w:r>
              <w:rPr>
                <w:rFonts w:ascii="仿宋_GB2312" w:eastAsia="仿宋_GB2312" w:hAnsi="仿宋" w:hint="eastAsia"/>
                <w:sz w:val="24"/>
                <w:szCs w:val="32"/>
              </w:rPr>
              <w:t>智慧学习背景下的线上线下混合学习策略探究——以西安开放大学为例</w:t>
            </w:r>
          </w:p>
        </w:tc>
        <w:tc>
          <w:tcPr>
            <w:tcW w:w="1214" w:type="dxa"/>
            <w:tcBorders>
              <w:top w:val="single" w:sz="4" w:space="0" w:color="auto"/>
              <w:left w:val="single" w:sz="4" w:space="0" w:color="auto"/>
              <w:bottom w:val="single" w:sz="4" w:space="0" w:color="auto"/>
              <w:right w:val="single" w:sz="4" w:space="0" w:color="auto"/>
            </w:tcBorders>
            <w:vAlign w:val="center"/>
            <w:hideMark/>
          </w:tcPr>
          <w:p w14:paraId="5BB90682" w14:textId="77777777" w:rsidR="001541DD" w:rsidRDefault="001541DD">
            <w:pPr>
              <w:jc w:val="center"/>
              <w:rPr>
                <w:rFonts w:ascii="仿宋_GB2312" w:eastAsia="仿宋_GB2312" w:hAnsi="仿宋"/>
                <w:sz w:val="24"/>
                <w:szCs w:val="32"/>
              </w:rPr>
            </w:pPr>
            <w:proofErr w:type="gramStart"/>
            <w:r>
              <w:rPr>
                <w:rFonts w:ascii="仿宋_GB2312" w:eastAsia="仿宋_GB2312" w:hAnsi="仿宋" w:hint="eastAsia"/>
                <w:sz w:val="24"/>
                <w:szCs w:val="32"/>
              </w:rPr>
              <w:t>一般课题</w:t>
            </w:r>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14:paraId="643B8071" w14:textId="77777777" w:rsidR="001541DD" w:rsidRDefault="001541DD">
            <w:pPr>
              <w:jc w:val="center"/>
              <w:rPr>
                <w:rFonts w:ascii="仿宋_GB2312" w:eastAsia="仿宋_GB2312" w:hAnsi="仿宋"/>
                <w:sz w:val="24"/>
                <w:szCs w:val="32"/>
              </w:rPr>
            </w:pPr>
            <w:r>
              <w:rPr>
                <w:rFonts w:ascii="仿宋_GB2312" w:eastAsia="仿宋_GB2312" w:hAnsi="仿宋" w:hint="eastAsia"/>
                <w:sz w:val="24"/>
                <w:szCs w:val="32"/>
              </w:rPr>
              <w:t>韩莹</w:t>
            </w:r>
          </w:p>
        </w:tc>
        <w:tc>
          <w:tcPr>
            <w:tcW w:w="1246" w:type="dxa"/>
            <w:tcBorders>
              <w:top w:val="single" w:sz="4" w:space="0" w:color="auto"/>
              <w:left w:val="single" w:sz="4" w:space="0" w:color="auto"/>
              <w:bottom w:val="single" w:sz="4" w:space="0" w:color="auto"/>
              <w:right w:val="single" w:sz="4" w:space="0" w:color="auto"/>
            </w:tcBorders>
            <w:vAlign w:val="center"/>
            <w:hideMark/>
          </w:tcPr>
          <w:p w14:paraId="59BB595F" w14:textId="77777777" w:rsidR="001541DD" w:rsidRDefault="001541DD">
            <w:pPr>
              <w:jc w:val="center"/>
              <w:rPr>
                <w:rFonts w:ascii="仿宋_GB2312" w:eastAsia="仿宋_GB2312" w:hAnsi="仿宋"/>
                <w:sz w:val="24"/>
                <w:szCs w:val="32"/>
              </w:rPr>
            </w:pPr>
            <w:r>
              <w:rPr>
                <w:rFonts w:ascii="仿宋_GB2312" w:eastAsia="仿宋_GB2312" w:hAnsi="仿宋" w:hint="eastAsia"/>
                <w:sz w:val="24"/>
                <w:szCs w:val="32"/>
              </w:rPr>
              <w:t>教务处</w:t>
            </w:r>
          </w:p>
        </w:tc>
      </w:tr>
      <w:tr w:rsidR="001541DD" w14:paraId="2D82C0AF" w14:textId="77777777" w:rsidTr="001541DD">
        <w:trPr>
          <w:trHeight w:val="1380"/>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9501BD6" w14:textId="77777777" w:rsidR="001541DD" w:rsidRDefault="001541DD">
            <w:pPr>
              <w:jc w:val="center"/>
              <w:rPr>
                <w:rFonts w:ascii="仿宋_GB2312" w:eastAsia="仿宋_GB2312" w:hAnsi="仿宋"/>
                <w:sz w:val="24"/>
                <w:szCs w:val="32"/>
              </w:rPr>
            </w:pPr>
            <w:r>
              <w:rPr>
                <w:rFonts w:ascii="仿宋_GB2312" w:eastAsia="仿宋_GB2312" w:hAnsi="仿宋" w:hint="eastAsia"/>
                <w:sz w:val="24"/>
                <w:szCs w:val="32"/>
              </w:rPr>
              <w:t>5</w:t>
            </w:r>
          </w:p>
        </w:tc>
        <w:tc>
          <w:tcPr>
            <w:tcW w:w="2036" w:type="dxa"/>
            <w:tcBorders>
              <w:top w:val="single" w:sz="4" w:space="0" w:color="auto"/>
              <w:left w:val="single" w:sz="4" w:space="0" w:color="auto"/>
              <w:bottom w:val="single" w:sz="4" w:space="0" w:color="auto"/>
              <w:right w:val="single" w:sz="4" w:space="0" w:color="auto"/>
            </w:tcBorders>
            <w:vAlign w:val="center"/>
            <w:hideMark/>
          </w:tcPr>
          <w:p w14:paraId="0148B4AB" w14:textId="77777777" w:rsidR="001541DD" w:rsidRDefault="001541DD">
            <w:pPr>
              <w:jc w:val="center"/>
              <w:rPr>
                <w:rFonts w:ascii="仿宋_GB2312" w:eastAsia="仿宋_GB2312" w:hAnsi="仿宋"/>
                <w:sz w:val="24"/>
                <w:szCs w:val="32"/>
              </w:rPr>
            </w:pPr>
            <w:r>
              <w:rPr>
                <w:rFonts w:ascii="仿宋_GB2312" w:eastAsia="仿宋_GB2312" w:hAnsi="仿宋" w:hint="eastAsia"/>
                <w:sz w:val="24"/>
                <w:szCs w:val="32"/>
              </w:rPr>
              <w:t>2020xakdktyj-17</w:t>
            </w:r>
          </w:p>
        </w:tc>
        <w:tc>
          <w:tcPr>
            <w:tcW w:w="3209" w:type="dxa"/>
            <w:tcBorders>
              <w:top w:val="single" w:sz="4" w:space="0" w:color="auto"/>
              <w:left w:val="single" w:sz="4" w:space="0" w:color="auto"/>
              <w:bottom w:val="single" w:sz="4" w:space="0" w:color="auto"/>
              <w:right w:val="single" w:sz="4" w:space="0" w:color="auto"/>
            </w:tcBorders>
            <w:vAlign w:val="center"/>
            <w:hideMark/>
          </w:tcPr>
          <w:p w14:paraId="5D47A204" w14:textId="77777777" w:rsidR="001541DD" w:rsidRDefault="001541DD">
            <w:pPr>
              <w:jc w:val="left"/>
              <w:rPr>
                <w:rFonts w:ascii="仿宋_GB2312" w:eastAsia="仿宋_GB2312" w:hAnsi="仿宋"/>
                <w:sz w:val="24"/>
                <w:szCs w:val="32"/>
              </w:rPr>
            </w:pPr>
            <w:r>
              <w:rPr>
                <w:rFonts w:ascii="仿宋_GB2312" w:eastAsia="仿宋_GB2312" w:hAnsi="仿宋" w:hint="eastAsia"/>
                <w:sz w:val="24"/>
                <w:szCs w:val="32"/>
              </w:rPr>
              <w:t>开放大学应用型人才培养途径研究——以学前教育本科专业为例</w:t>
            </w:r>
          </w:p>
        </w:tc>
        <w:tc>
          <w:tcPr>
            <w:tcW w:w="1214" w:type="dxa"/>
            <w:tcBorders>
              <w:top w:val="single" w:sz="4" w:space="0" w:color="auto"/>
              <w:left w:val="single" w:sz="4" w:space="0" w:color="auto"/>
              <w:bottom w:val="single" w:sz="4" w:space="0" w:color="auto"/>
              <w:right w:val="single" w:sz="4" w:space="0" w:color="auto"/>
            </w:tcBorders>
            <w:vAlign w:val="center"/>
            <w:hideMark/>
          </w:tcPr>
          <w:p w14:paraId="201F5F81" w14:textId="77777777" w:rsidR="001541DD" w:rsidRDefault="001541DD">
            <w:pPr>
              <w:jc w:val="center"/>
              <w:rPr>
                <w:rFonts w:ascii="仿宋_GB2312" w:eastAsia="仿宋_GB2312" w:hAnsi="仿宋"/>
                <w:sz w:val="24"/>
                <w:szCs w:val="32"/>
              </w:rPr>
            </w:pPr>
            <w:proofErr w:type="gramStart"/>
            <w:r>
              <w:rPr>
                <w:rFonts w:ascii="仿宋_GB2312" w:eastAsia="仿宋_GB2312" w:hAnsi="仿宋" w:hint="eastAsia"/>
                <w:sz w:val="24"/>
                <w:szCs w:val="32"/>
              </w:rPr>
              <w:t>一般课题</w:t>
            </w:r>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14:paraId="6E9F93F4" w14:textId="77777777" w:rsidR="001541DD" w:rsidRDefault="001541DD">
            <w:pPr>
              <w:jc w:val="center"/>
              <w:rPr>
                <w:rFonts w:ascii="仿宋_GB2312" w:eastAsia="仿宋_GB2312" w:hAnsi="仿宋"/>
                <w:sz w:val="24"/>
                <w:szCs w:val="32"/>
              </w:rPr>
            </w:pPr>
            <w:r>
              <w:rPr>
                <w:rFonts w:ascii="仿宋_GB2312" w:eastAsia="仿宋_GB2312" w:hAnsi="仿宋" w:hint="eastAsia"/>
                <w:sz w:val="24"/>
                <w:szCs w:val="32"/>
              </w:rPr>
              <w:t>陈胜兵</w:t>
            </w:r>
          </w:p>
        </w:tc>
        <w:tc>
          <w:tcPr>
            <w:tcW w:w="1246" w:type="dxa"/>
            <w:tcBorders>
              <w:top w:val="single" w:sz="4" w:space="0" w:color="auto"/>
              <w:left w:val="single" w:sz="4" w:space="0" w:color="auto"/>
              <w:bottom w:val="single" w:sz="4" w:space="0" w:color="auto"/>
              <w:right w:val="single" w:sz="4" w:space="0" w:color="auto"/>
            </w:tcBorders>
            <w:vAlign w:val="center"/>
            <w:hideMark/>
          </w:tcPr>
          <w:p w14:paraId="7AFBEB67" w14:textId="77777777" w:rsidR="001541DD" w:rsidRDefault="001541DD">
            <w:pPr>
              <w:jc w:val="center"/>
              <w:rPr>
                <w:rFonts w:ascii="仿宋_GB2312" w:eastAsia="仿宋_GB2312" w:hAnsi="仿宋"/>
                <w:sz w:val="24"/>
                <w:szCs w:val="32"/>
              </w:rPr>
            </w:pPr>
            <w:r>
              <w:rPr>
                <w:rFonts w:ascii="仿宋_GB2312" w:eastAsia="仿宋_GB2312" w:hAnsi="仿宋" w:hint="eastAsia"/>
                <w:sz w:val="24"/>
                <w:szCs w:val="32"/>
              </w:rPr>
              <w:t>教学处</w:t>
            </w:r>
          </w:p>
        </w:tc>
      </w:tr>
      <w:tr w:rsidR="00647D4F" w14:paraId="2EF5BD8C" w14:textId="77777777" w:rsidTr="00D145F0">
        <w:trPr>
          <w:trHeight w:val="1380"/>
          <w:jc w:val="center"/>
        </w:trPr>
        <w:tc>
          <w:tcPr>
            <w:tcW w:w="704" w:type="dxa"/>
            <w:tcBorders>
              <w:top w:val="single" w:sz="4" w:space="0" w:color="auto"/>
              <w:left w:val="single" w:sz="4" w:space="0" w:color="auto"/>
              <w:bottom w:val="single" w:sz="4" w:space="0" w:color="auto"/>
              <w:right w:val="single" w:sz="4" w:space="0" w:color="auto"/>
            </w:tcBorders>
            <w:vAlign w:val="center"/>
          </w:tcPr>
          <w:p w14:paraId="055FE508" w14:textId="25F3ED61" w:rsidR="00647D4F" w:rsidRDefault="00647D4F" w:rsidP="00647D4F">
            <w:pPr>
              <w:jc w:val="center"/>
              <w:rPr>
                <w:rFonts w:ascii="仿宋_GB2312" w:eastAsia="仿宋_GB2312" w:hAnsi="仿宋" w:hint="eastAsia"/>
                <w:sz w:val="24"/>
                <w:szCs w:val="32"/>
              </w:rPr>
            </w:pPr>
            <w:bookmarkStart w:id="0" w:name="_GoBack" w:colFirst="5" w:colLast="5"/>
            <w:r>
              <w:rPr>
                <w:rFonts w:ascii="仿宋_GB2312" w:eastAsia="仿宋_GB2312" w:hAnsi="仿宋" w:hint="eastAsia"/>
                <w:sz w:val="24"/>
                <w:szCs w:val="32"/>
              </w:rPr>
              <w:t>6</w:t>
            </w:r>
          </w:p>
        </w:tc>
        <w:tc>
          <w:tcPr>
            <w:tcW w:w="2036" w:type="dxa"/>
            <w:vAlign w:val="center"/>
          </w:tcPr>
          <w:p w14:paraId="4AE20AF2" w14:textId="45EB56E7" w:rsidR="00647D4F" w:rsidRDefault="00647D4F" w:rsidP="00647D4F">
            <w:pPr>
              <w:jc w:val="center"/>
              <w:rPr>
                <w:rFonts w:ascii="仿宋_GB2312" w:eastAsia="仿宋_GB2312" w:hAnsi="仿宋" w:hint="eastAsia"/>
                <w:sz w:val="24"/>
                <w:szCs w:val="32"/>
              </w:rPr>
            </w:pPr>
            <w:r w:rsidRPr="008E246D">
              <w:rPr>
                <w:rFonts w:ascii="仿宋_GB2312" w:eastAsia="仿宋_GB2312" w:hAnsi="仿宋" w:hint="eastAsia"/>
                <w:sz w:val="24"/>
                <w:szCs w:val="32"/>
              </w:rPr>
              <w:t>2020xakdktyj-25</w:t>
            </w:r>
          </w:p>
        </w:tc>
        <w:tc>
          <w:tcPr>
            <w:tcW w:w="3209" w:type="dxa"/>
            <w:vAlign w:val="center"/>
          </w:tcPr>
          <w:p w14:paraId="5CCAC8BC" w14:textId="7071C3FE" w:rsidR="00647D4F" w:rsidRDefault="00647D4F" w:rsidP="00647D4F">
            <w:pPr>
              <w:jc w:val="left"/>
              <w:rPr>
                <w:rFonts w:ascii="仿宋_GB2312" w:eastAsia="仿宋_GB2312" w:hAnsi="仿宋" w:hint="eastAsia"/>
                <w:sz w:val="24"/>
                <w:szCs w:val="32"/>
              </w:rPr>
            </w:pPr>
            <w:r w:rsidRPr="008E246D">
              <w:rPr>
                <w:rFonts w:ascii="仿宋_GB2312" w:eastAsia="仿宋_GB2312" w:hAnsi="仿宋" w:hint="eastAsia"/>
                <w:sz w:val="24"/>
                <w:szCs w:val="32"/>
              </w:rPr>
              <w:t>智慧教育背景下开放教育互动学习策略研究——以西安开放大学财经类课程为例</w:t>
            </w:r>
          </w:p>
        </w:tc>
        <w:tc>
          <w:tcPr>
            <w:tcW w:w="1214" w:type="dxa"/>
            <w:vAlign w:val="center"/>
          </w:tcPr>
          <w:p w14:paraId="6A83B540" w14:textId="5778CC93" w:rsidR="00647D4F" w:rsidRDefault="00647D4F" w:rsidP="00647D4F">
            <w:pPr>
              <w:jc w:val="center"/>
              <w:rPr>
                <w:rFonts w:ascii="仿宋_GB2312" w:eastAsia="仿宋_GB2312" w:hAnsi="仿宋" w:hint="eastAsia"/>
                <w:sz w:val="24"/>
                <w:szCs w:val="32"/>
              </w:rPr>
            </w:pPr>
            <w:proofErr w:type="gramStart"/>
            <w:r w:rsidRPr="008E246D">
              <w:rPr>
                <w:rFonts w:ascii="仿宋_GB2312" w:eastAsia="仿宋_GB2312" w:hAnsi="仿宋" w:hint="eastAsia"/>
                <w:sz w:val="24"/>
                <w:szCs w:val="32"/>
              </w:rPr>
              <w:t>一般课题</w:t>
            </w:r>
            <w:proofErr w:type="gramEnd"/>
          </w:p>
        </w:tc>
        <w:tc>
          <w:tcPr>
            <w:tcW w:w="1275" w:type="dxa"/>
            <w:vAlign w:val="center"/>
          </w:tcPr>
          <w:p w14:paraId="59CD5A19" w14:textId="504D136B" w:rsidR="00647D4F" w:rsidRPr="00647D4F" w:rsidRDefault="00647D4F" w:rsidP="00647D4F">
            <w:pPr>
              <w:jc w:val="center"/>
              <w:rPr>
                <w:rFonts w:ascii="仿宋_GB2312" w:eastAsia="仿宋_GB2312" w:hAnsi="仿宋" w:hint="eastAsia"/>
                <w:sz w:val="24"/>
                <w:szCs w:val="32"/>
              </w:rPr>
            </w:pPr>
            <w:r w:rsidRPr="00647D4F">
              <w:rPr>
                <w:rFonts w:ascii="仿宋_GB2312" w:eastAsia="仿宋_GB2312" w:hAnsi="仿宋" w:hint="eastAsia"/>
                <w:sz w:val="24"/>
                <w:szCs w:val="32"/>
              </w:rPr>
              <w:t>李昌明</w:t>
            </w:r>
          </w:p>
        </w:tc>
        <w:tc>
          <w:tcPr>
            <w:tcW w:w="1246" w:type="dxa"/>
            <w:tcBorders>
              <w:top w:val="single" w:sz="4" w:space="0" w:color="auto"/>
              <w:left w:val="single" w:sz="4" w:space="0" w:color="auto"/>
              <w:bottom w:val="single" w:sz="4" w:space="0" w:color="auto"/>
              <w:right w:val="single" w:sz="4" w:space="0" w:color="auto"/>
            </w:tcBorders>
            <w:vAlign w:val="center"/>
          </w:tcPr>
          <w:p w14:paraId="360668F8" w14:textId="17D3CA1B" w:rsidR="00647D4F" w:rsidRDefault="00647D4F" w:rsidP="00647D4F">
            <w:pPr>
              <w:jc w:val="center"/>
              <w:rPr>
                <w:rFonts w:ascii="仿宋_GB2312" w:eastAsia="仿宋_GB2312" w:hAnsi="仿宋" w:hint="eastAsia"/>
                <w:sz w:val="24"/>
                <w:szCs w:val="32"/>
              </w:rPr>
            </w:pPr>
            <w:r>
              <w:rPr>
                <w:rFonts w:ascii="仿宋_GB2312" w:eastAsia="仿宋_GB2312" w:hAnsi="仿宋" w:hint="eastAsia"/>
                <w:sz w:val="24"/>
                <w:szCs w:val="32"/>
              </w:rPr>
              <w:t>教学处</w:t>
            </w:r>
          </w:p>
        </w:tc>
      </w:tr>
      <w:bookmarkEnd w:id="0"/>
      <w:tr w:rsidR="00647D4F" w14:paraId="2B9F4DE8" w14:textId="77777777" w:rsidTr="001541DD">
        <w:trPr>
          <w:trHeight w:val="1279"/>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C26D391" w14:textId="3824D49B" w:rsidR="00647D4F" w:rsidRDefault="00647D4F" w:rsidP="00647D4F">
            <w:pPr>
              <w:jc w:val="center"/>
              <w:rPr>
                <w:rFonts w:ascii="仿宋_GB2312" w:eastAsia="仿宋_GB2312" w:hAnsi="仿宋"/>
                <w:sz w:val="24"/>
                <w:szCs w:val="32"/>
              </w:rPr>
            </w:pPr>
            <w:r>
              <w:rPr>
                <w:rFonts w:ascii="仿宋_GB2312" w:eastAsia="仿宋_GB2312" w:hAnsi="仿宋" w:hint="eastAsia"/>
                <w:sz w:val="24"/>
                <w:szCs w:val="32"/>
              </w:rPr>
              <w:t>7</w:t>
            </w:r>
          </w:p>
        </w:tc>
        <w:tc>
          <w:tcPr>
            <w:tcW w:w="2036" w:type="dxa"/>
            <w:tcBorders>
              <w:top w:val="single" w:sz="4" w:space="0" w:color="auto"/>
              <w:left w:val="single" w:sz="4" w:space="0" w:color="auto"/>
              <w:bottom w:val="single" w:sz="4" w:space="0" w:color="auto"/>
              <w:right w:val="single" w:sz="4" w:space="0" w:color="auto"/>
            </w:tcBorders>
            <w:vAlign w:val="center"/>
            <w:hideMark/>
          </w:tcPr>
          <w:p w14:paraId="488F1AEC" w14:textId="77777777" w:rsidR="00647D4F" w:rsidRDefault="00647D4F" w:rsidP="00647D4F">
            <w:pPr>
              <w:jc w:val="center"/>
              <w:rPr>
                <w:rFonts w:ascii="仿宋_GB2312" w:eastAsia="仿宋_GB2312" w:hAnsi="仿宋"/>
                <w:sz w:val="24"/>
                <w:szCs w:val="32"/>
              </w:rPr>
            </w:pPr>
            <w:r>
              <w:rPr>
                <w:rFonts w:ascii="仿宋_GB2312" w:eastAsia="仿宋_GB2312" w:hAnsi="仿宋" w:hint="eastAsia"/>
                <w:sz w:val="24"/>
                <w:szCs w:val="32"/>
              </w:rPr>
              <w:t>2020xakdktyj-32</w:t>
            </w:r>
          </w:p>
        </w:tc>
        <w:tc>
          <w:tcPr>
            <w:tcW w:w="3209" w:type="dxa"/>
            <w:tcBorders>
              <w:top w:val="single" w:sz="4" w:space="0" w:color="auto"/>
              <w:left w:val="single" w:sz="4" w:space="0" w:color="auto"/>
              <w:bottom w:val="single" w:sz="4" w:space="0" w:color="auto"/>
              <w:right w:val="single" w:sz="4" w:space="0" w:color="auto"/>
            </w:tcBorders>
            <w:vAlign w:val="center"/>
            <w:hideMark/>
          </w:tcPr>
          <w:p w14:paraId="3508A0E2" w14:textId="77777777" w:rsidR="00647D4F" w:rsidRDefault="00647D4F" w:rsidP="00647D4F">
            <w:pPr>
              <w:jc w:val="left"/>
              <w:rPr>
                <w:rFonts w:ascii="仿宋_GB2312" w:eastAsia="仿宋_GB2312" w:hAnsi="仿宋"/>
                <w:sz w:val="24"/>
                <w:szCs w:val="32"/>
              </w:rPr>
            </w:pPr>
            <w:r>
              <w:rPr>
                <w:rFonts w:ascii="仿宋_GB2312" w:eastAsia="仿宋_GB2312" w:hAnsi="仿宋" w:hint="eastAsia"/>
                <w:sz w:val="24"/>
                <w:szCs w:val="32"/>
              </w:rPr>
              <w:t>浅议提高开放大学档案管理人员素质的对策分析研究</w:t>
            </w:r>
          </w:p>
        </w:tc>
        <w:tc>
          <w:tcPr>
            <w:tcW w:w="1214" w:type="dxa"/>
            <w:tcBorders>
              <w:top w:val="single" w:sz="4" w:space="0" w:color="auto"/>
              <w:left w:val="single" w:sz="4" w:space="0" w:color="auto"/>
              <w:bottom w:val="single" w:sz="4" w:space="0" w:color="auto"/>
              <w:right w:val="single" w:sz="4" w:space="0" w:color="auto"/>
            </w:tcBorders>
            <w:vAlign w:val="center"/>
            <w:hideMark/>
          </w:tcPr>
          <w:p w14:paraId="2710CD14" w14:textId="77777777" w:rsidR="00647D4F" w:rsidRDefault="00647D4F" w:rsidP="00647D4F">
            <w:pPr>
              <w:jc w:val="center"/>
              <w:rPr>
                <w:rFonts w:ascii="仿宋_GB2312" w:eastAsia="仿宋_GB2312" w:hAnsi="仿宋"/>
                <w:sz w:val="24"/>
                <w:szCs w:val="32"/>
              </w:rPr>
            </w:pPr>
            <w:r>
              <w:rPr>
                <w:rFonts w:ascii="仿宋_GB2312" w:eastAsia="仿宋_GB2312" w:hAnsi="仿宋" w:hint="eastAsia"/>
                <w:sz w:val="24"/>
                <w:szCs w:val="32"/>
              </w:rPr>
              <w:t>青年课题</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A983CF9" w14:textId="77777777" w:rsidR="00647D4F" w:rsidRDefault="00647D4F" w:rsidP="00647D4F">
            <w:pPr>
              <w:jc w:val="center"/>
              <w:rPr>
                <w:rFonts w:ascii="仿宋_GB2312" w:eastAsia="仿宋_GB2312" w:hAnsi="仿宋"/>
                <w:sz w:val="24"/>
                <w:szCs w:val="32"/>
              </w:rPr>
            </w:pPr>
            <w:proofErr w:type="gramStart"/>
            <w:r>
              <w:rPr>
                <w:rFonts w:ascii="仿宋_GB2312" w:eastAsia="仿宋_GB2312" w:hAnsi="仿宋" w:hint="eastAsia"/>
                <w:sz w:val="24"/>
                <w:szCs w:val="32"/>
              </w:rPr>
              <w:t>答佩</w:t>
            </w:r>
            <w:proofErr w:type="gramEnd"/>
          </w:p>
        </w:tc>
        <w:tc>
          <w:tcPr>
            <w:tcW w:w="1246" w:type="dxa"/>
            <w:tcBorders>
              <w:top w:val="single" w:sz="4" w:space="0" w:color="auto"/>
              <w:left w:val="single" w:sz="4" w:space="0" w:color="auto"/>
              <w:bottom w:val="single" w:sz="4" w:space="0" w:color="auto"/>
              <w:right w:val="single" w:sz="4" w:space="0" w:color="auto"/>
            </w:tcBorders>
            <w:vAlign w:val="center"/>
            <w:hideMark/>
          </w:tcPr>
          <w:p w14:paraId="4D680BF3" w14:textId="77777777" w:rsidR="00647D4F" w:rsidRDefault="00647D4F" w:rsidP="00647D4F">
            <w:pPr>
              <w:jc w:val="center"/>
              <w:rPr>
                <w:rFonts w:ascii="仿宋_GB2312" w:eastAsia="仿宋_GB2312" w:hAnsi="仿宋"/>
                <w:sz w:val="24"/>
                <w:szCs w:val="32"/>
              </w:rPr>
            </w:pPr>
            <w:r>
              <w:rPr>
                <w:rFonts w:ascii="仿宋_GB2312" w:eastAsia="仿宋_GB2312" w:hAnsi="仿宋" w:hint="eastAsia"/>
                <w:sz w:val="24"/>
                <w:szCs w:val="32"/>
              </w:rPr>
              <w:t>办公室</w:t>
            </w:r>
          </w:p>
        </w:tc>
      </w:tr>
      <w:tr w:rsidR="00647D4F" w14:paraId="298835CC" w14:textId="77777777" w:rsidTr="001541DD">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97C94F3" w14:textId="418BF2E2" w:rsidR="00647D4F" w:rsidRDefault="00647D4F" w:rsidP="00647D4F">
            <w:pPr>
              <w:jc w:val="center"/>
              <w:rPr>
                <w:rFonts w:ascii="仿宋_GB2312" w:eastAsia="仿宋_GB2312" w:hAnsi="仿宋"/>
                <w:sz w:val="24"/>
                <w:szCs w:val="32"/>
              </w:rPr>
            </w:pPr>
            <w:r>
              <w:rPr>
                <w:rFonts w:ascii="仿宋_GB2312" w:eastAsia="仿宋_GB2312" w:hAnsi="仿宋"/>
                <w:sz w:val="24"/>
                <w:szCs w:val="32"/>
              </w:rPr>
              <w:t>8</w:t>
            </w:r>
          </w:p>
        </w:tc>
        <w:tc>
          <w:tcPr>
            <w:tcW w:w="2036" w:type="dxa"/>
            <w:tcBorders>
              <w:top w:val="single" w:sz="4" w:space="0" w:color="auto"/>
              <w:left w:val="single" w:sz="4" w:space="0" w:color="auto"/>
              <w:bottom w:val="single" w:sz="4" w:space="0" w:color="auto"/>
              <w:right w:val="single" w:sz="4" w:space="0" w:color="auto"/>
            </w:tcBorders>
            <w:vAlign w:val="center"/>
            <w:hideMark/>
          </w:tcPr>
          <w:p w14:paraId="5B6AF5AF" w14:textId="77777777" w:rsidR="00647D4F" w:rsidRDefault="00647D4F" w:rsidP="00647D4F">
            <w:pPr>
              <w:jc w:val="center"/>
              <w:rPr>
                <w:rFonts w:ascii="仿宋_GB2312" w:eastAsia="仿宋_GB2312" w:hAnsi="仿宋"/>
                <w:sz w:val="24"/>
                <w:szCs w:val="32"/>
              </w:rPr>
            </w:pPr>
            <w:r>
              <w:rPr>
                <w:rFonts w:ascii="仿宋_GB2312" w:eastAsia="仿宋_GB2312" w:hAnsi="仿宋" w:hint="eastAsia"/>
                <w:sz w:val="24"/>
                <w:szCs w:val="32"/>
              </w:rPr>
              <w:t>2020xakdktyj-33</w:t>
            </w:r>
          </w:p>
        </w:tc>
        <w:tc>
          <w:tcPr>
            <w:tcW w:w="3209" w:type="dxa"/>
            <w:tcBorders>
              <w:top w:val="single" w:sz="4" w:space="0" w:color="auto"/>
              <w:left w:val="single" w:sz="4" w:space="0" w:color="auto"/>
              <w:bottom w:val="single" w:sz="4" w:space="0" w:color="auto"/>
              <w:right w:val="single" w:sz="4" w:space="0" w:color="auto"/>
            </w:tcBorders>
            <w:vAlign w:val="center"/>
            <w:hideMark/>
          </w:tcPr>
          <w:p w14:paraId="31601863" w14:textId="77777777" w:rsidR="00647D4F" w:rsidRDefault="00647D4F" w:rsidP="00647D4F">
            <w:pPr>
              <w:jc w:val="left"/>
              <w:rPr>
                <w:rFonts w:ascii="仿宋_GB2312" w:eastAsia="仿宋_GB2312" w:hAnsi="仿宋"/>
                <w:sz w:val="24"/>
                <w:szCs w:val="32"/>
              </w:rPr>
            </w:pPr>
            <w:r>
              <w:rPr>
                <w:rFonts w:ascii="仿宋_GB2312" w:eastAsia="仿宋_GB2312" w:hAnsi="仿宋" w:hint="eastAsia"/>
                <w:sz w:val="24"/>
                <w:szCs w:val="32"/>
              </w:rPr>
              <w:t>“智慧教育”背景下开放教育质量提升的研究与实践——以西安开放大学曲江学习中心为例</w:t>
            </w:r>
          </w:p>
        </w:tc>
        <w:tc>
          <w:tcPr>
            <w:tcW w:w="1214" w:type="dxa"/>
            <w:tcBorders>
              <w:top w:val="single" w:sz="4" w:space="0" w:color="auto"/>
              <w:left w:val="single" w:sz="4" w:space="0" w:color="auto"/>
              <w:bottom w:val="single" w:sz="4" w:space="0" w:color="auto"/>
              <w:right w:val="single" w:sz="4" w:space="0" w:color="auto"/>
            </w:tcBorders>
            <w:vAlign w:val="center"/>
            <w:hideMark/>
          </w:tcPr>
          <w:p w14:paraId="4E945153" w14:textId="77777777" w:rsidR="00647D4F" w:rsidRDefault="00647D4F" w:rsidP="00647D4F">
            <w:pPr>
              <w:jc w:val="center"/>
              <w:rPr>
                <w:rFonts w:ascii="仿宋_GB2312" w:eastAsia="仿宋_GB2312" w:hAnsi="仿宋"/>
                <w:sz w:val="24"/>
                <w:szCs w:val="32"/>
              </w:rPr>
            </w:pPr>
            <w:r>
              <w:rPr>
                <w:rFonts w:ascii="仿宋_GB2312" w:eastAsia="仿宋_GB2312" w:hAnsi="仿宋" w:hint="eastAsia"/>
                <w:sz w:val="24"/>
                <w:szCs w:val="32"/>
              </w:rPr>
              <w:t>青年课题</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B00C24F" w14:textId="77777777" w:rsidR="00647D4F" w:rsidRDefault="00647D4F" w:rsidP="00647D4F">
            <w:pPr>
              <w:jc w:val="center"/>
              <w:rPr>
                <w:rFonts w:ascii="仿宋_GB2312" w:eastAsia="仿宋_GB2312" w:hAnsi="仿宋"/>
                <w:sz w:val="24"/>
                <w:szCs w:val="32"/>
              </w:rPr>
            </w:pPr>
            <w:r>
              <w:rPr>
                <w:rFonts w:ascii="仿宋_GB2312" w:eastAsia="仿宋_GB2312" w:hAnsi="仿宋" w:hint="eastAsia"/>
                <w:sz w:val="24"/>
                <w:szCs w:val="32"/>
              </w:rPr>
              <w:t>万颖</w:t>
            </w:r>
          </w:p>
        </w:tc>
        <w:tc>
          <w:tcPr>
            <w:tcW w:w="1246" w:type="dxa"/>
            <w:tcBorders>
              <w:top w:val="single" w:sz="4" w:space="0" w:color="auto"/>
              <w:left w:val="single" w:sz="4" w:space="0" w:color="auto"/>
              <w:bottom w:val="single" w:sz="4" w:space="0" w:color="auto"/>
              <w:right w:val="single" w:sz="4" w:space="0" w:color="auto"/>
            </w:tcBorders>
            <w:vAlign w:val="center"/>
            <w:hideMark/>
          </w:tcPr>
          <w:p w14:paraId="572B0C6A" w14:textId="77777777" w:rsidR="00647D4F" w:rsidRDefault="00647D4F" w:rsidP="00647D4F">
            <w:pPr>
              <w:jc w:val="center"/>
              <w:rPr>
                <w:rFonts w:ascii="仿宋_GB2312" w:eastAsia="仿宋_GB2312" w:hAnsi="仿宋"/>
                <w:sz w:val="24"/>
                <w:szCs w:val="32"/>
              </w:rPr>
            </w:pPr>
            <w:r>
              <w:rPr>
                <w:rFonts w:ascii="仿宋_GB2312" w:eastAsia="仿宋_GB2312" w:hAnsi="仿宋" w:hint="eastAsia"/>
                <w:sz w:val="24"/>
                <w:szCs w:val="32"/>
              </w:rPr>
              <w:t>二分校</w:t>
            </w:r>
          </w:p>
        </w:tc>
      </w:tr>
    </w:tbl>
    <w:p w14:paraId="69848D2D" w14:textId="77777777" w:rsidR="001541DD" w:rsidRDefault="001541DD" w:rsidP="001541DD">
      <w:pPr>
        <w:ind w:firstLine="570"/>
        <w:rPr>
          <w:rFonts w:ascii="仿宋" w:eastAsia="仿宋" w:hAnsi="仿宋"/>
          <w:sz w:val="28"/>
          <w:szCs w:val="32"/>
        </w:rPr>
      </w:pPr>
    </w:p>
    <w:p w14:paraId="726CA892" w14:textId="77777777" w:rsidR="001111D4" w:rsidRPr="001541DD" w:rsidRDefault="001111D4">
      <w:pPr>
        <w:rPr>
          <w:rFonts w:hint="eastAsia"/>
        </w:rPr>
      </w:pPr>
    </w:p>
    <w:sectPr w:rsidR="001111D4" w:rsidRPr="001541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0000600000000000000"/>
    <w:charset w:val="86"/>
    <w:family w:val="auto"/>
    <w:pitch w:val="variable"/>
    <w:sig w:usb0="A00002BF" w:usb1="184F6CFA" w:usb2="00000012" w:usb3="00000000" w:csb0="0016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B93"/>
    <w:rsid w:val="001111D4"/>
    <w:rsid w:val="001541DD"/>
    <w:rsid w:val="00647D4F"/>
    <w:rsid w:val="008B0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790E"/>
  <w15:chartTrackingRefBased/>
  <w15:docId w15:val="{69E55F23-ECED-498C-8138-D9571D02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41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41D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86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2</cp:revision>
  <dcterms:created xsi:type="dcterms:W3CDTF">2024-03-15T09:42:00Z</dcterms:created>
  <dcterms:modified xsi:type="dcterms:W3CDTF">2024-03-15T09:42:00Z</dcterms:modified>
</cp:coreProperties>
</file>