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lang w:val="en-US" w:eastAsia="zh-CN"/>
        </w:rPr>
        <w:t>西安开放大学</w:t>
      </w:r>
      <w:r>
        <w:rPr>
          <w:rFonts w:hint="eastAsia"/>
          <w:b/>
          <w:sz w:val="36"/>
          <w:szCs w:val="36"/>
        </w:rPr>
        <w:t>开放教育课程注册流程图</w:t>
      </w:r>
    </w:p>
    <w:p>
      <w:pPr>
        <w:jc w:val="center"/>
        <w:rPr>
          <w:rFonts w:hint="default" w:eastAsia="宋体"/>
          <w:b/>
          <w:sz w:val="36"/>
          <w:szCs w:val="36"/>
          <w:lang w:val="en-US" w:eastAsia="zh-CN"/>
        </w:rPr>
      </w:pPr>
      <w:r>
        <w:rPr>
          <w:rFonts w:hint="eastAsia"/>
          <w:b/>
          <w:sz w:val="36"/>
          <w:szCs w:val="36"/>
          <w:lang w:val="en-US" w:eastAsia="zh-CN"/>
        </w:rPr>
        <w:t>（2021年4月修订）</w:t>
      </w:r>
    </w:p>
    <w:p>
      <w:pPr>
        <w:jc w:val="center"/>
        <w:rPr>
          <w:rFonts w:hint="eastAsia"/>
          <w:b/>
        </w:rPr>
      </w:pPr>
      <w:bookmarkStart w:id="0" w:name="_GoBack"/>
      <w:r>
        <w:rPr>
          <w:rFonts w:hint="eastAsia"/>
          <w:b/>
        </w:rPr>
        <mc:AlternateContent>
          <mc:Choice Requires="wpc">
            <w:drawing>
              <wp:anchor distT="0" distB="0" distL="114300" distR="114300" simplePos="0" relativeHeight="251659264" behindDoc="1" locked="0" layoutInCell="1" allowOverlap="1">
                <wp:simplePos x="0" y="0"/>
                <wp:positionH relativeFrom="column">
                  <wp:posOffset>571500</wp:posOffset>
                </wp:positionH>
                <wp:positionV relativeFrom="paragraph">
                  <wp:posOffset>99060</wp:posOffset>
                </wp:positionV>
                <wp:extent cx="4062095" cy="7839710"/>
                <wp:effectExtent l="0" t="0" r="0" b="0"/>
                <wp:wrapTight wrapText="bothSides">
                  <wp:wrapPolygon>
                    <wp:start x="6078" y="210"/>
                    <wp:lineTo x="5875" y="367"/>
                    <wp:lineTo x="5774" y="1417"/>
                    <wp:lineTo x="8509" y="1890"/>
                    <wp:lineTo x="10434" y="1890"/>
                    <wp:lineTo x="5977" y="2309"/>
                    <wp:lineTo x="4558" y="2467"/>
                    <wp:lineTo x="4558" y="3779"/>
                    <wp:lineTo x="4761" y="4514"/>
                    <wp:lineTo x="9826" y="5249"/>
                    <wp:lineTo x="10434" y="5249"/>
                    <wp:lineTo x="5166" y="5564"/>
                    <wp:lineTo x="4153" y="5669"/>
                    <wp:lineTo x="4153" y="8135"/>
                    <wp:lineTo x="7800" y="8608"/>
                    <wp:lineTo x="10434" y="8608"/>
                    <wp:lineTo x="5977" y="8923"/>
                    <wp:lineTo x="5369" y="9028"/>
                    <wp:lineTo x="5369" y="10707"/>
                    <wp:lineTo x="8003" y="11127"/>
                    <wp:lineTo x="10434" y="11127"/>
                    <wp:lineTo x="4964" y="11705"/>
                    <wp:lineTo x="4964" y="13332"/>
                    <wp:lineTo x="7091" y="13647"/>
                    <wp:lineTo x="10434" y="13647"/>
                    <wp:lineTo x="4254" y="14434"/>
                    <wp:lineTo x="4153" y="14644"/>
                    <wp:lineTo x="4052" y="16061"/>
                    <wp:lineTo x="4660" y="16166"/>
                    <wp:lineTo x="10434" y="16166"/>
                    <wp:lineTo x="5571" y="16691"/>
                    <wp:lineTo x="3951" y="16901"/>
                    <wp:lineTo x="3849" y="18580"/>
                    <wp:lineTo x="4862" y="18685"/>
                    <wp:lineTo x="10535" y="18790"/>
                    <wp:lineTo x="10332" y="19315"/>
                    <wp:lineTo x="10434" y="19525"/>
                    <wp:lineTo x="4761" y="19525"/>
                    <wp:lineTo x="4153" y="19630"/>
                    <wp:lineTo x="4254" y="21205"/>
                    <wp:lineTo x="4457" y="21362"/>
                    <wp:lineTo x="17828" y="21362"/>
                    <wp:lineTo x="18031" y="21205"/>
                    <wp:lineTo x="18436" y="19630"/>
                    <wp:lineTo x="17423" y="19525"/>
                    <wp:lineTo x="10940" y="19525"/>
                    <wp:lineTo x="10839" y="18843"/>
                    <wp:lineTo x="17018" y="18685"/>
                    <wp:lineTo x="18537" y="18528"/>
                    <wp:lineTo x="18436" y="16901"/>
                    <wp:lineTo x="10940" y="16166"/>
                    <wp:lineTo x="17423" y="16166"/>
                    <wp:lineTo x="18335" y="16061"/>
                    <wp:lineTo x="18031" y="14434"/>
                    <wp:lineTo x="10940" y="13647"/>
                    <wp:lineTo x="14891" y="13647"/>
                    <wp:lineTo x="17322" y="13332"/>
                    <wp:lineTo x="17322" y="11757"/>
                    <wp:lineTo x="15701" y="11547"/>
                    <wp:lineTo x="10940" y="11127"/>
                    <wp:lineTo x="13878" y="11127"/>
                    <wp:lineTo x="16917" y="10707"/>
                    <wp:lineTo x="17018" y="9028"/>
                    <wp:lineTo x="16106" y="8923"/>
                    <wp:lineTo x="10940" y="8608"/>
                    <wp:lineTo x="14080" y="8608"/>
                    <wp:lineTo x="18436" y="8135"/>
                    <wp:lineTo x="18537" y="5669"/>
                    <wp:lineTo x="17322" y="5564"/>
                    <wp:lineTo x="10940" y="5249"/>
                    <wp:lineTo x="11649" y="5249"/>
                    <wp:lineTo x="17930" y="4514"/>
                    <wp:lineTo x="18031" y="4409"/>
                    <wp:lineTo x="18335" y="2467"/>
                    <wp:lineTo x="16511" y="2309"/>
                    <wp:lineTo x="10940" y="1890"/>
                    <wp:lineTo x="13270" y="1890"/>
                    <wp:lineTo x="16613" y="1365"/>
                    <wp:lineTo x="16410" y="315"/>
                    <wp:lineTo x="16309" y="210"/>
                    <wp:lineTo x="6078" y="210"/>
                  </wp:wrapPolygon>
                </wp:wrapTight>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圆角矩形 1"/>
                        <wps:cNvSpPr/>
                        <wps:spPr>
                          <a:xfrm>
                            <a:off x="1143000" y="99060"/>
                            <a:ext cx="1933575" cy="4159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both"/>
                                <w:rPr>
                                  <w:rFonts w:hint="default" w:eastAsia="宋体"/>
                                  <w:sz w:val="24"/>
                                  <w:lang w:val="en-US" w:eastAsia="zh-CN"/>
                                </w:rPr>
                              </w:pPr>
                              <w:r>
                                <w:rPr>
                                  <w:rFonts w:hint="eastAsia"/>
                                  <w:b/>
                                  <w:sz w:val="24"/>
                                  <w:lang w:val="en-US" w:eastAsia="zh-CN"/>
                                </w:rPr>
                                <w:t>国开总部下发相关数据</w:t>
                              </w:r>
                            </w:p>
                          </w:txbxContent>
                        </wps:txbx>
                        <wps:bodyPr upright="1"/>
                      </wps:wsp>
                      <wps:wsp>
                        <wps:cNvPr id="2" name="流程图: 可选过程 2"/>
                        <wps:cNvSpPr/>
                        <wps:spPr>
                          <a:xfrm>
                            <a:off x="916940" y="897890"/>
                            <a:ext cx="2458085" cy="736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rFonts w:hint="default" w:eastAsia="宋体"/>
                                  <w:b/>
                                  <w:sz w:val="24"/>
                                  <w:lang w:val="en-US" w:eastAsia="zh-CN"/>
                                </w:rPr>
                              </w:pPr>
                              <w:r>
                                <w:rPr>
                                  <w:rFonts w:hint="eastAsia"/>
                                  <w:b/>
                                  <w:sz w:val="24"/>
                                  <w:lang w:val="en-US" w:eastAsia="zh-CN"/>
                                </w:rPr>
                                <w:t>西安开放大学</w:t>
                              </w:r>
                              <w:r>
                                <w:rPr>
                                  <w:rFonts w:hint="eastAsia"/>
                                  <w:b/>
                                  <w:sz w:val="24"/>
                                </w:rPr>
                                <w:t>接收数据（如新生数据，</w:t>
                              </w:r>
                              <w:r>
                                <w:rPr>
                                  <w:rFonts w:hint="eastAsia"/>
                                  <w:b/>
                                  <w:sz w:val="24"/>
                                  <w:lang w:val="en-US" w:eastAsia="zh-CN"/>
                                </w:rPr>
                                <w:t>专业规则</w:t>
                              </w:r>
                              <w:r>
                                <w:rPr>
                                  <w:rFonts w:hint="eastAsia"/>
                                  <w:b/>
                                  <w:sz w:val="24"/>
                                </w:rPr>
                                <w:t>）</w:t>
                              </w:r>
                              <w:r>
                                <w:rPr>
                                  <w:rFonts w:hint="eastAsia"/>
                                  <w:b/>
                                  <w:sz w:val="24"/>
                                  <w:lang w:eastAsia="zh-CN"/>
                                </w:rPr>
                                <w:t>，</w:t>
                              </w:r>
                              <w:r>
                                <w:rPr>
                                  <w:rFonts w:hint="eastAsia"/>
                                  <w:b/>
                                  <w:sz w:val="24"/>
                                  <w:lang w:val="en-US" w:eastAsia="zh-CN"/>
                                </w:rPr>
                                <w:t>制定学校实施性教学计划</w:t>
                              </w:r>
                            </w:p>
                          </w:txbxContent>
                        </wps:txbx>
                        <wps:bodyPr upright="1"/>
                      </wps:wsp>
                      <wps:wsp>
                        <wps:cNvPr id="3" name="圆角矩形 3"/>
                        <wps:cNvSpPr/>
                        <wps:spPr>
                          <a:xfrm>
                            <a:off x="836295" y="2055495"/>
                            <a:ext cx="2571115" cy="9207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rPr>
                                  <w:rFonts w:hint="default" w:eastAsia="宋体"/>
                                  <w:b/>
                                  <w:sz w:val="24"/>
                                  <w:lang w:val="en-US" w:eastAsia="zh-CN"/>
                                </w:rPr>
                              </w:pPr>
                              <w:r>
                                <w:rPr>
                                  <w:rFonts w:hint="eastAsia"/>
                                  <w:b/>
                                  <w:sz w:val="24"/>
                                  <w:lang w:val="en-US" w:eastAsia="zh-CN"/>
                                </w:rPr>
                                <w:t>学习中心登录“选课缴费管理平台”，为学生进行课程注册（选课缴费管理平台数据与教务管理系统同步）</w:t>
                              </w:r>
                            </w:p>
                          </w:txbxContent>
                        </wps:txbx>
                        <wps:bodyPr upright="1"/>
                      </wps:wsp>
                      <wps:wsp>
                        <wps:cNvPr id="4" name="圆角矩形 4"/>
                        <wps:cNvSpPr/>
                        <wps:spPr>
                          <a:xfrm>
                            <a:off x="1059180" y="3268980"/>
                            <a:ext cx="2056130" cy="63563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default" w:eastAsia="宋体"/>
                                  <w:b/>
                                  <w:sz w:val="24"/>
                                  <w:lang w:val="en-US" w:eastAsia="zh-CN"/>
                                </w:rPr>
                              </w:pPr>
                              <w:r>
                                <w:rPr>
                                  <w:rFonts w:hint="eastAsia"/>
                                  <w:b/>
                                  <w:sz w:val="24"/>
                                  <w:lang w:val="en-US" w:eastAsia="zh-CN"/>
                                </w:rPr>
                                <w:t>学生登录选课与缴费平台进行缴费</w:t>
                              </w:r>
                            </w:p>
                          </w:txbxContent>
                        </wps:txbx>
                        <wps:bodyPr upright="1"/>
                      </wps:wsp>
                      <wps:wsp>
                        <wps:cNvPr id="5" name="圆角矩形 5"/>
                        <wps:cNvSpPr/>
                        <wps:spPr>
                          <a:xfrm>
                            <a:off x="981075" y="4259580"/>
                            <a:ext cx="2211070" cy="5924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default" w:eastAsia="宋体"/>
                                  <w:b/>
                                  <w:sz w:val="24"/>
                                  <w:lang w:val="en-US" w:eastAsia="zh-CN"/>
                                </w:rPr>
                              </w:pPr>
                              <w:r>
                                <w:rPr>
                                  <w:rFonts w:hint="eastAsia"/>
                                  <w:b/>
                                  <w:sz w:val="24"/>
                                  <w:lang w:val="en-US" w:eastAsia="zh-CN"/>
                                </w:rPr>
                                <w:t>课程注册结束后，学习中心对选课数据进行核对</w:t>
                              </w:r>
                            </w:p>
                          </w:txbxContent>
                        </wps:txbx>
                        <wps:bodyPr upright="1"/>
                      </wps:wsp>
                      <wps:wsp>
                        <wps:cNvPr id="6" name="圆角矩形 6"/>
                        <wps:cNvSpPr/>
                        <wps:spPr>
                          <a:xfrm>
                            <a:off x="822960" y="5250180"/>
                            <a:ext cx="2546985" cy="6019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default" w:eastAsia="宋体"/>
                                  <w:b/>
                                  <w:sz w:val="24"/>
                                  <w:lang w:val="en-US" w:eastAsia="zh-CN"/>
                                </w:rPr>
                              </w:pPr>
                              <w:r>
                                <w:rPr>
                                  <w:rFonts w:hint="eastAsia"/>
                                  <w:b/>
                                  <w:sz w:val="24"/>
                                  <w:lang w:val="en-US" w:eastAsia="zh-CN"/>
                                </w:rPr>
                                <w:t>学习中心在教务管理系统进行选课确认</w:t>
                              </w:r>
                            </w:p>
                            <w:p>
                              <w:pPr>
                                <w:spacing w:line="300" w:lineRule="exact"/>
                                <w:jc w:val="center"/>
                                <w:rPr>
                                  <w:rFonts w:hint="eastAsia"/>
                                  <w:b/>
                                  <w:sz w:val="24"/>
                                </w:rPr>
                              </w:pPr>
                            </w:p>
                          </w:txbxContent>
                        </wps:txbx>
                        <wps:bodyPr upright="1"/>
                      </wps:wsp>
                      <wps:wsp>
                        <wps:cNvPr id="7" name="圆角矩形 7"/>
                        <wps:cNvSpPr/>
                        <wps:spPr>
                          <a:xfrm>
                            <a:off x="776605" y="6141720"/>
                            <a:ext cx="2625725" cy="6019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eastAsia"/>
                                  <w:b/>
                                  <w:sz w:val="24"/>
                                  <w:lang w:val="en-US" w:eastAsia="zh-CN"/>
                                </w:rPr>
                              </w:pPr>
                              <w:r>
                                <w:rPr>
                                  <w:rFonts w:hint="eastAsia"/>
                                  <w:b/>
                                  <w:sz w:val="24"/>
                                  <w:lang w:val="en-US" w:eastAsia="zh-CN"/>
                                </w:rPr>
                                <w:t>西安开放大学</w:t>
                              </w:r>
                              <w:r>
                                <w:rPr>
                                  <w:rFonts w:hint="eastAsia"/>
                                  <w:b/>
                                  <w:sz w:val="24"/>
                                </w:rPr>
                                <w:t>学籍</w:t>
                              </w:r>
                              <w:r>
                                <w:rPr>
                                  <w:rFonts w:hint="eastAsia"/>
                                  <w:b/>
                                  <w:sz w:val="24"/>
                                  <w:lang w:val="en-US" w:eastAsia="zh-CN"/>
                                </w:rPr>
                                <w:t>管理办公室</w:t>
                              </w:r>
                            </w:p>
                            <w:p>
                              <w:pPr>
                                <w:spacing w:line="300" w:lineRule="exact"/>
                                <w:jc w:val="center"/>
                                <w:rPr>
                                  <w:rFonts w:hint="eastAsia" w:eastAsia="宋体"/>
                                  <w:b/>
                                  <w:sz w:val="24"/>
                                  <w:lang w:eastAsia="zh-CN"/>
                                </w:rPr>
                              </w:pPr>
                              <w:r>
                                <w:rPr>
                                  <w:rFonts w:hint="eastAsia"/>
                                  <w:b/>
                                  <w:sz w:val="24"/>
                                  <w:lang w:val="en-US" w:eastAsia="zh-CN"/>
                                </w:rPr>
                                <w:t>审核选课</w:t>
                              </w:r>
                              <w:r>
                                <w:rPr>
                                  <w:rFonts w:hint="eastAsia"/>
                                  <w:b/>
                                  <w:sz w:val="24"/>
                                </w:rPr>
                                <w:t>数据</w:t>
                              </w:r>
                            </w:p>
                          </w:txbxContent>
                        </wps:txbx>
                        <wps:bodyPr upright="1"/>
                      </wps:wsp>
                      <wps:wsp>
                        <wps:cNvPr id="8" name="圆角矩形 8"/>
                        <wps:cNvSpPr/>
                        <wps:spPr>
                          <a:xfrm>
                            <a:off x="836295" y="7118350"/>
                            <a:ext cx="2546350" cy="6019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jc w:val="center"/>
                                <w:rPr>
                                  <w:rFonts w:hint="default" w:eastAsia="宋体"/>
                                  <w:b/>
                                  <w:sz w:val="24"/>
                                  <w:lang w:val="en-US" w:eastAsia="zh-CN"/>
                                </w:rPr>
                              </w:pPr>
                              <w:r>
                                <w:rPr>
                                  <w:rFonts w:hint="eastAsia"/>
                                  <w:b/>
                                  <w:sz w:val="24"/>
                                  <w:lang w:val="en-US" w:eastAsia="zh-CN"/>
                                </w:rPr>
                                <w:t>西安开放大学</w:t>
                              </w:r>
                              <w:r>
                                <w:rPr>
                                  <w:rFonts w:hint="eastAsia"/>
                                  <w:b/>
                                  <w:sz w:val="24"/>
                                </w:rPr>
                                <w:t>将审核无误的课程注册数据上报</w:t>
                              </w:r>
                              <w:r>
                                <w:rPr>
                                  <w:rFonts w:hint="eastAsia"/>
                                  <w:b/>
                                  <w:sz w:val="24"/>
                                  <w:lang w:val="en-US" w:eastAsia="zh-CN"/>
                                </w:rPr>
                                <w:t>国开总部</w:t>
                              </w:r>
                            </w:p>
                          </w:txbxContent>
                        </wps:txbx>
                        <wps:bodyPr upright="1"/>
                      </wps:wsp>
                      <wps:wsp>
                        <wps:cNvPr id="10" name="直接箭头连接符 10"/>
                        <wps:cNvCnPr/>
                        <wps:spPr>
                          <a:xfrm>
                            <a:off x="2025650" y="5852160"/>
                            <a:ext cx="2540" cy="289560"/>
                          </a:xfrm>
                          <a:prstGeom prst="straightConnector1">
                            <a:avLst/>
                          </a:prstGeom>
                          <a:ln w="9525" cap="flat" cmpd="sng">
                            <a:solidFill>
                              <a:srgbClr val="000000"/>
                            </a:solidFill>
                            <a:prstDash val="solid"/>
                            <a:headEnd type="none" w="med" len="med"/>
                            <a:tailEnd type="triangle" w="med" len="med"/>
                          </a:ln>
                        </wps:spPr>
                        <wps:bodyPr/>
                      </wps:wsp>
                      <wps:wsp>
                        <wps:cNvPr id="12" name="直接箭头连接符 12"/>
                        <wps:cNvCnPr/>
                        <wps:spPr>
                          <a:xfrm>
                            <a:off x="2023745" y="3030855"/>
                            <a:ext cx="6350" cy="238125"/>
                          </a:xfrm>
                          <a:prstGeom prst="straightConnector1">
                            <a:avLst/>
                          </a:prstGeom>
                          <a:ln w="9525" cap="flat" cmpd="sng">
                            <a:solidFill>
                              <a:srgbClr val="000000"/>
                            </a:solidFill>
                            <a:prstDash val="solid"/>
                            <a:headEnd type="none" w="med" len="med"/>
                            <a:tailEnd type="triangle" w="med" len="med"/>
                          </a:ln>
                        </wps:spPr>
                        <wps:bodyPr/>
                      </wps:wsp>
                      <wps:wsp>
                        <wps:cNvPr id="13" name="直接箭头连接符 13"/>
                        <wps:cNvCnPr/>
                        <wps:spPr>
                          <a:xfrm>
                            <a:off x="2014855" y="3965575"/>
                            <a:ext cx="3175" cy="280670"/>
                          </a:xfrm>
                          <a:prstGeom prst="straightConnector1">
                            <a:avLst/>
                          </a:prstGeom>
                          <a:ln w="9525" cap="flat" cmpd="sng">
                            <a:solidFill>
                              <a:srgbClr val="000000"/>
                            </a:solidFill>
                            <a:prstDash val="solid"/>
                            <a:headEnd type="none" w="med" len="med"/>
                            <a:tailEnd type="triangle" w="med" len="med"/>
                          </a:ln>
                        </wps:spPr>
                        <wps:bodyPr/>
                      </wps:wsp>
                      <wps:wsp>
                        <wps:cNvPr id="14" name="直接箭头连接符 14"/>
                        <wps:cNvCnPr/>
                        <wps:spPr>
                          <a:xfrm flipH="1">
                            <a:off x="2009775" y="4935855"/>
                            <a:ext cx="6350" cy="273685"/>
                          </a:xfrm>
                          <a:prstGeom prst="straightConnector1">
                            <a:avLst/>
                          </a:prstGeom>
                          <a:ln w="9525" cap="flat" cmpd="sng">
                            <a:solidFill>
                              <a:srgbClr val="000000"/>
                            </a:solidFill>
                            <a:prstDash val="solid"/>
                            <a:headEnd type="none" w="med" len="med"/>
                            <a:tailEnd type="triangle" w="med" len="med"/>
                          </a:ln>
                        </wps:spPr>
                        <wps:bodyPr/>
                      </wps:wsp>
                      <wps:wsp>
                        <wps:cNvPr id="17" name="直接箭头连接符 17"/>
                        <wps:cNvCnPr/>
                        <wps:spPr>
                          <a:xfrm>
                            <a:off x="2023110" y="581025"/>
                            <a:ext cx="6350" cy="238125"/>
                          </a:xfrm>
                          <a:prstGeom prst="straightConnector1">
                            <a:avLst/>
                          </a:prstGeom>
                          <a:ln w="9525" cap="flat" cmpd="sng">
                            <a:solidFill>
                              <a:srgbClr val="000000"/>
                            </a:solidFill>
                            <a:prstDash val="solid"/>
                            <a:headEnd type="none" w="med" len="med"/>
                            <a:tailEnd type="triangle" w="med" len="med"/>
                          </a:ln>
                        </wps:spPr>
                        <wps:bodyPr/>
                      </wps:wsp>
                      <wps:wsp>
                        <wps:cNvPr id="18" name="直接箭头连接符 18"/>
                        <wps:cNvCnPr/>
                        <wps:spPr>
                          <a:xfrm flipH="1">
                            <a:off x="2024380" y="1692275"/>
                            <a:ext cx="3810" cy="327025"/>
                          </a:xfrm>
                          <a:prstGeom prst="straightConnector1">
                            <a:avLst/>
                          </a:prstGeom>
                          <a:ln w="9525" cap="flat" cmpd="sng">
                            <a:solidFill>
                              <a:srgbClr val="000000"/>
                            </a:solidFill>
                            <a:prstDash val="solid"/>
                            <a:headEnd type="none" w="med" len="med"/>
                            <a:tailEnd type="triangle" w="med" len="med"/>
                          </a:ln>
                        </wps:spPr>
                        <wps:bodyPr/>
                      </wps:wsp>
                      <wps:wsp>
                        <wps:cNvPr id="19" name="直接箭头连接符 19"/>
                        <wps:cNvCnPr/>
                        <wps:spPr>
                          <a:xfrm flipH="1">
                            <a:off x="2003425" y="6819900"/>
                            <a:ext cx="6350" cy="273685"/>
                          </a:xfrm>
                          <a:prstGeom prst="straightConnector1">
                            <a:avLst/>
                          </a:prstGeom>
                          <a:ln w="9525" cap="flat" cmpd="sng">
                            <a:solidFill>
                              <a:srgbClr val="000000"/>
                            </a:solidFill>
                            <a:prstDash val="solid"/>
                            <a:headEnd type="none" w="med" len="med"/>
                            <a:tailEnd type="triangle" w="med" len="med"/>
                          </a:ln>
                        </wps:spPr>
                        <wps:bodyPr/>
                      </wps:wsp>
                    </wpc:wpc>
                  </a:graphicData>
                </a:graphic>
              </wp:anchor>
            </w:drawing>
          </mc:Choice>
          <mc:Fallback>
            <w:pict>
              <v:group id="_x0000_s1026" o:spid="_x0000_s1026" o:spt="203" style="position:absolute;left:0pt;margin-left:45pt;margin-top:7.8pt;height:617.3pt;width:319.85pt;mso-wrap-distance-left:9pt;mso-wrap-distance-right:9pt;z-index:-251657216;mso-width-relative:page;mso-height-relative:page;" coordsize="4062095,7839710" wrapcoords="6078 210 5875 367 5774 1417 8509 1890 10434 1890 5977 2309 4558 2467 4558 3779 4761 4514 9826 5249 10434 5249 5166 5564 4153 5669 4153 8135 7800 8608 10434 8608 5977 8923 5369 9028 5369 10707 8003 11127 10434 11127 4964 11705 4964 13332 7091 13647 10434 13647 4254 14434 4153 14644 4052 16061 4660 16166 10434 16166 5571 16691 3951 16901 3849 18580 4862 18685 10535 18790 10332 19315 10434 19525 4761 19525 4153 19630 4254 21205 4457 21362 17828 21362 18031 21205 18436 19630 17423 19525 10940 19525 10839 18843 17018 18685 18537 18528 18436 16901 10940 16166 17423 16166 18335 16061 18031 14434 10940 13647 14891 13647 17322 13332 17322 11757 15701 11547 10940 11127 13878 11127 16917 10707 17018 9028 16106 8923 10940 8608 14080 8608 18436 8135 18537 5669 17322 5564 10940 5249 11649 5249 17930 4514 18031 4409 18335 2467 16511 2309 10940 1890 13270 1890 16613 1365 16410 315 16309 210 6078 210" editas="canvas" o:gfxdata="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">
                <o:lock v:ext="edit" aspectratio="f"/>
                <v:shape id="_x0000_s1026" o:spid="_x0000_s1026" style="position:absolute;left:0;top:0;height:7839710;width:4062095;" filled="f" stroked="f" coordsize="21600,21600" o:gfxdata="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">
                  <v:fill on="f" focussize="0,0"/>
                  <v:stroke on="f"/>
                  <v:imagedata o:title=""/>
                  <o:lock v:ext="edit" aspectratio="t"/>
                </v:shape>
                <v:roundrect id="_x0000_s1026" o:spid="_x0000_s1026" o:spt="2" style="position:absolute;left:1143000;top:99060;height:415925;width:1933575;"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D0o7e1gAAAAoBAAAPAAAAAAAAAAEAIAAAACIAAABkcnMvZG93bnJldi54bWxQSwEC&#10;FAAUAAAACACHTuJAB+hkCi8CAABgBAAADgAAAAAAAAABACAAAAAlAQAAZHJzL2Uyb0RvYy54bWxQ&#10;SwUGAAAAAAYABgBZAQAAxgUAAAAA&#10;">
                  <v:fill on="t" focussize="0,0"/>
                  <v:stroke color="#000000" joinstyle="round"/>
                  <v:imagedata o:title=""/>
                  <o:lock v:ext="edit" aspectratio="f"/>
                  <v:textbox>
                    <w:txbxContent>
                      <w:p>
                        <w:pPr>
                          <w:spacing w:line="300" w:lineRule="exact"/>
                          <w:jc w:val="both"/>
                          <w:rPr>
                            <w:rFonts w:hint="default" w:eastAsia="宋体"/>
                            <w:sz w:val="24"/>
                            <w:lang w:val="en-US" w:eastAsia="zh-CN"/>
                          </w:rPr>
                        </w:pPr>
                        <w:r>
                          <w:rPr>
                            <w:rFonts w:hint="eastAsia"/>
                            <w:b/>
                            <w:sz w:val="24"/>
                            <w:lang w:val="en-US" w:eastAsia="zh-CN"/>
                          </w:rPr>
                          <w:t>国开总部下发相关数据</w:t>
                        </w:r>
                      </w:p>
                    </w:txbxContent>
                  </v:textbox>
                </v:roundrect>
                <v:shape id="_x0000_s1026" o:spid="_x0000_s1026" o:spt="176" type="#_x0000_t176" style="position:absolute;left:916940;top:897890;height:736600;width:2458085;" fillcolor="#FFFFFF" filled="t" stroked="t" coordsize="21600,21600" o:gfxdata="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ipIXdcAAAAKAQAADwAAAAAAAAABACAAAAAiAAAAZHJzL2Rvd25yZXYu&#10;eG1sUEsBAhQAFAAAAAgAh07iQGzPuMs1AgAAWQQAAA4AAAAAAAAAAQAgAAAAJgEAAGRycy9lMm9E&#10;b2MueG1sUEsFBgAAAAAGAAYAWQEAAM0FAAAAAA==&#10;">
                  <v:fill on="t" focussize="0,0"/>
                  <v:stroke color="#000000" joinstyle="miter"/>
                  <v:imagedata o:title=""/>
                  <o:lock v:ext="edit" aspectratio="f"/>
                  <v:textbox>
                    <w:txbxContent>
                      <w:p>
                        <w:pPr>
                          <w:spacing w:line="300" w:lineRule="exact"/>
                          <w:jc w:val="center"/>
                          <w:rPr>
                            <w:rFonts w:hint="default" w:eastAsia="宋体"/>
                            <w:b/>
                            <w:sz w:val="24"/>
                            <w:lang w:val="en-US" w:eastAsia="zh-CN"/>
                          </w:rPr>
                        </w:pPr>
                        <w:r>
                          <w:rPr>
                            <w:rFonts w:hint="eastAsia"/>
                            <w:b/>
                            <w:sz w:val="24"/>
                            <w:lang w:val="en-US" w:eastAsia="zh-CN"/>
                          </w:rPr>
                          <w:t>西安开放大学</w:t>
                        </w:r>
                        <w:r>
                          <w:rPr>
                            <w:rFonts w:hint="eastAsia"/>
                            <w:b/>
                            <w:sz w:val="24"/>
                          </w:rPr>
                          <w:t>接收数据（如新生数据，</w:t>
                        </w:r>
                        <w:r>
                          <w:rPr>
                            <w:rFonts w:hint="eastAsia"/>
                            <w:b/>
                            <w:sz w:val="24"/>
                            <w:lang w:val="en-US" w:eastAsia="zh-CN"/>
                          </w:rPr>
                          <w:t>专业规则</w:t>
                        </w:r>
                        <w:r>
                          <w:rPr>
                            <w:rFonts w:hint="eastAsia"/>
                            <w:b/>
                            <w:sz w:val="24"/>
                          </w:rPr>
                          <w:t>）</w:t>
                        </w:r>
                        <w:r>
                          <w:rPr>
                            <w:rFonts w:hint="eastAsia"/>
                            <w:b/>
                            <w:sz w:val="24"/>
                            <w:lang w:eastAsia="zh-CN"/>
                          </w:rPr>
                          <w:t>，</w:t>
                        </w:r>
                        <w:r>
                          <w:rPr>
                            <w:rFonts w:hint="eastAsia"/>
                            <w:b/>
                            <w:sz w:val="24"/>
                            <w:lang w:val="en-US" w:eastAsia="zh-CN"/>
                          </w:rPr>
                          <w:t>制定学校实施性教学计划</w:t>
                        </w:r>
                      </w:p>
                    </w:txbxContent>
                  </v:textbox>
                </v:shape>
                <v:roundrect id="_x0000_s1026" o:spid="_x0000_s1026" o:spt="2" style="position:absolute;left:836295;top:2055495;height:920750;width:2571115;"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Sjt7WAAAACgEAAA8AAAAAAAAAAQAgAAAAIgAAAGRycy9kb3ducmV2LnhtbFBLAQIU&#10;ABQAAAAIAIdO4kAjUrccLgIAAGEEAAAOAAAAAAAAAAEAIAAAACUBAABkcnMvZTJvRG9jLnhtbFBL&#10;BQYAAAAABgAGAFkBAADFBQAAAAA=&#10;">
                  <v:fill on="t" focussize="0,0"/>
                  <v:stroke color="#000000" joinstyle="round"/>
                  <v:imagedata o:title=""/>
                  <o:lock v:ext="edit" aspectratio="f"/>
                  <v:textbox>
                    <w:txbxContent>
                      <w:p>
                        <w:pPr>
                          <w:spacing w:line="300" w:lineRule="exact"/>
                          <w:rPr>
                            <w:rFonts w:hint="default" w:eastAsia="宋体"/>
                            <w:b/>
                            <w:sz w:val="24"/>
                            <w:lang w:val="en-US" w:eastAsia="zh-CN"/>
                          </w:rPr>
                        </w:pPr>
                        <w:r>
                          <w:rPr>
                            <w:rFonts w:hint="eastAsia"/>
                            <w:b/>
                            <w:sz w:val="24"/>
                            <w:lang w:val="en-US" w:eastAsia="zh-CN"/>
                          </w:rPr>
                          <w:t>学习中心登录“选课缴费管理平台”，为学生进行课程注册（选课缴费管理平台数据与教务管理系统同步）</w:t>
                        </w:r>
                      </w:p>
                    </w:txbxContent>
                  </v:textbox>
                </v:roundrect>
                <v:roundrect id="_x0000_s1026" o:spid="_x0000_s1026" o:spt="2" style="position:absolute;left:1059180;top:3268980;height:635635;width:2056130;"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D0o7e1gAAAAoBAAAPAAAAAAAAAAEAIAAAACIAAABkcnMvZG93bnJldi54bWxQSwEC&#10;FAAUAAAACACHTuJAKoqMxi8CAABiBAAADgAAAAAAAAABACAAAAAlAQAAZHJzL2Uyb0RvYy54bWxQ&#10;SwUGAAAAAAYABgBZAQAAxgUAAAAA&#10;">
                  <v:fill on="t" focussize="0,0"/>
                  <v:stroke color="#000000" joinstyle="round"/>
                  <v:imagedata o:title=""/>
                  <o:lock v:ext="edit" aspectratio="f"/>
                  <v:textbox>
                    <w:txbxContent>
                      <w:p>
                        <w:pPr>
                          <w:spacing w:line="300" w:lineRule="exact"/>
                          <w:jc w:val="center"/>
                          <w:rPr>
                            <w:rFonts w:hint="default" w:eastAsia="宋体"/>
                            <w:b/>
                            <w:sz w:val="24"/>
                            <w:lang w:val="en-US" w:eastAsia="zh-CN"/>
                          </w:rPr>
                        </w:pPr>
                        <w:r>
                          <w:rPr>
                            <w:rFonts w:hint="eastAsia"/>
                            <w:b/>
                            <w:sz w:val="24"/>
                            <w:lang w:val="en-US" w:eastAsia="zh-CN"/>
                          </w:rPr>
                          <w:t>学生登录选课与缴费平台进行缴费</w:t>
                        </w:r>
                      </w:p>
                    </w:txbxContent>
                  </v:textbox>
                </v:roundrect>
                <v:roundrect id="_x0000_s1026" o:spid="_x0000_s1026" o:spt="2" style="position:absolute;left:981075;top:4259580;height:592455;width:2211070;"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D0o7e1gAAAAoBAAAPAAAAAAAAAAEAIAAAACIAAABkcnMvZG93bnJldi54bWxQSwECFAAU&#10;AAAACACHTuJAg+9RgywCAABhBAAADgAAAAAAAAABACAAAAAlAQAAZHJzL2Uyb0RvYy54bWxQSwUG&#10;AAAAAAYABgBZAQAAwwUAAAAA&#10;">
                  <v:fill on="t" focussize="0,0"/>
                  <v:stroke color="#000000" joinstyle="round"/>
                  <v:imagedata o:title=""/>
                  <o:lock v:ext="edit" aspectratio="f"/>
                  <v:textbox>
                    <w:txbxContent>
                      <w:p>
                        <w:pPr>
                          <w:spacing w:line="300" w:lineRule="exact"/>
                          <w:jc w:val="center"/>
                          <w:rPr>
                            <w:rFonts w:hint="default" w:eastAsia="宋体"/>
                            <w:b/>
                            <w:sz w:val="24"/>
                            <w:lang w:val="en-US" w:eastAsia="zh-CN"/>
                          </w:rPr>
                        </w:pPr>
                        <w:r>
                          <w:rPr>
                            <w:rFonts w:hint="eastAsia"/>
                            <w:b/>
                            <w:sz w:val="24"/>
                            <w:lang w:val="en-US" w:eastAsia="zh-CN"/>
                          </w:rPr>
                          <w:t>课程注册结束后，学习中心对选课数据进行核对</w:t>
                        </w:r>
                      </w:p>
                    </w:txbxContent>
                  </v:textbox>
                </v:roundrect>
                <v:roundrect id="_x0000_s1026" o:spid="_x0000_s1026" o:spt="2" style="position:absolute;left:822960;top:5250180;height:601980;width:2546985;"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PSjt7WAAAACgEAAA8AAAAAAAAAAQAgAAAAIgAAAGRycy9kb3ducmV2LnhtbFBLAQIUABQA&#10;AAAIAIdO4kDaO2dLKwIAAGEEAAAOAAAAAAAAAAEAIAAAACUBAABkcnMvZTJvRG9jLnhtbFBLBQYA&#10;AAAABgAGAFkBAADCBQAAAAA=&#10;">
                  <v:fill on="t" focussize="0,0"/>
                  <v:stroke color="#000000" joinstyle="round"/>
                  <v:imagedata o:title=""/>
                  <o:lock v:ext="edit" aspectratio="f"/>
                  <v:textbox>
                    <w:txbxContent>
                      <w:p>
                        <w:pPr>
                          <w:spacing w:line="300" w:lineRule="exact"/>
                          <w:jc w:val="center"/>
                          <w:rPr>
                            <w:rFonts w:hint="default" w:eastAsia="宋体"/>
                            <w:b/>
                            <w:sz w:val="24"/>
                            <w:lang w:val="en-US" w:eastAsia="zh-CN"/>
                          </w:rPr>
                        </w:pPr>
                        <w:r>
                          <w:rPr>
                            <w:rFonts w:hint="eastAsia"/>
                            <w:b/>
                            <w:sz w:val="24"/>
                            <w:lang w:val="en-US" w:eastAsia="zh-CN"/>
                          </w:rPr>
                          <w:t>学习中心在教务管理系统进行选课确认</w:t>
                        </w:r>
                      </w:p>
                      <w:p>
                        <w:pPr>
                          <w:spacing w:line="300" w:lineRule="exact"/>
                          <w:jc w:val="center"/>
                          <w:rPr>
                            <w:rFonts w:hint="eastAsia"/>
                            <w:b/>
                            <w:sz w:val="24"/>
                          </w:rPr>
                        </w:pPr>
                      </w:p>
                    </w:txbxContent>
                  </v:textbox>
                </v:roundrect>
                <v:roundrect id="_x0000_s1026" o:spid="_x0000_s1026" o:spt="2" style="position:absolute;left:776605;top:6141720;height:601980;width:2625725;"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PSjt7WAAAACgEAAA8AAAAAAAAAAQAgAAAAIgAAAGRycy9kb3ducmV2LnhtbFBLAQIUABQA&#10;AAAIAIdO4kAon+A6KwIAAGEEAAAOAAAAAAAAAAEAIAAAACUBAABkcnMvZTJvRG9jLnhtbFBLBQYA&#10;AAAABgAGAFkBAADCBQAAAAA=&#10;">
                  <v:fill on="t" focussize="0,0"/>
                  <v:stroke color="#000000" joinstyle="round"/>
                  <v:imagedata o:title=""/>
                  <o:lock v:ext="edit" aspectratio="f"/>
                  <v:textbox>
                    <w:txbxContent>
                      <w:p>
                        <w:pPr>
                          <w:spacing w:line="300" w:lineRule="exact"/>
                          <w:jc w:val="center"/>
                          <w:rPr>
                            <w:rFonts w:hint="eastAsia"/>
                            <w:b/>
                            <w:sz w:val="24"/>
                            <w:lang w:val="en-US" w:eastAsia="zh-CN"/>
                          </w:rPr>
                        </w:pPr>
                        <w:r>
                          <w:rPr>
                            <w:rFonts w:hint="eastAsia"/>
                            <w:b/>
                            <w:sz w:val="24"/>
                            <w:lang w:val="en-US" w:eastAsia="zh-CN"/>
                          </w:rPr>
                          <w:t>西安开放大学</w:t>
                        </w:r>
                        <w:r>
                          <w:rPr>
                            <w:rFonts w:hint="eastAsia"/>
                            <w:b/>
                            <w:sz w:val="24"/>
                          </w:rPr>
                          <w:t>学籍</w:t>
                        </w:r>
                        <w:r>
                          <w:rPr>
                            <w:rFonts w:hint="eastAsia"/>
                            <w:b/>
                            <w:sz w:val="24"/>
                            <w:lang w:val="en-US" w:eastAsia="zh-CN"/>
                          </w:rPr>
                          <w:t>管理办公室</w:t>
                        </w:r>
                      </w:p>
                      <w:p>
                        <w:pPr>
                          <w:spacing w:line="300" w:lineRule="exact"/>
                          <w:jc w:val="center"/>
                          <w:rPr>
                            <w:rFonts w:hint="eastAsia" w:eastAsia="宋体"/>
                            <w:b/>
                            <w:sz w:val="24"/>
                            <w:lang w:eastAsia="zh-CN"/>
                          </w:rPr>
                        </w:pPr>
                        <w:r>
                          <w:rPr>
                            <w:rFonts w:hint="eastAsia"/>
                            <w:b/>
                            <w:sz w:val="24"/>
                            <w:lang w:val="en-US" w:eastAsia="zh-CN"/>
                          </w:rPr>
                          <w:t>审核选课</w:t>
                        </w:r>
                        <w:r>
                          <w:rPr>
                            <w:rFonts w:hint="eastAsia"/>
                            <w:b/>
                            <w:sz w:val="24"/>
                          </w:rPr>
                          <w:t>数据</w:t>
                        </w:r>
                      </w:p>
                    </w:txbxContent>
                  </v:textbox>
                </v:roundrect>
                <v:roundrect id="_x0000_s1026" o:spid="_x0000_s1026" o:spt="2" style="position:absolute;left:836295;top:7118350;height:601980;width:2546350;" fillcolor="#FFFFFF" filled="t" stroked="t" coordsize="21600,21600" arcsize="0.166666666666667" o:gfxdata="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9KO3tYAAAAKAQAADwAAAAAAAAABACAAAAAiAAAAZHJzL2Rvd25yZXYueG1sUEsBAhQA&#10;FAAAAAgAh07iQH/ol6EtAgAAYQQAAA4AAAAAAAAAAQAgAAAAJQEAAGRycy9lMm9Eb2MueG1sUEsF&#10;BgAAAAAGAAYAWQEAAMQFAAAAAA==&#10;">
                  <v:fill on="t" focussize="0,0"/>
                  <v:stroke color="#000000" joinstyle="round"/>
                  <v:imagedata o:title=""/>
                  <o:lock v:ext="edit" aspectratio="f"/>
                  <v:textbox>
                    <w:txbxContent>
                      <w:p>
                        <w:pPr>
                          <w:spacing w:line="300" w:lineRule="exact"/>
                          <w:jc w:val="center"/>
                          <w:rPr>
                            <w:rFonts w:hint="default" w:eastAsia="宋体"/>
                            <w:b/>
                            <w:sz w:val="24"/>
                            <w:lang w:val="en-US" w:eastAsia="zh-CN"/>
                          </w:rPr>
                        </w:pPr>
                        <w:r>
                          <w:rPr>
                            <w:rFonts w:hint="eastAsia"/>
                            <w:b/>
                            <w:sz w:val="24"/>
                            <w:lang w:val="en-US" w:eastAsia="zh-CN"/>
                          </w:rPr>
                          <w:t>西安开放大学</w:t>
                        </w:r>
                        <w:r>
                          <w:rPr>
                            <w:rFonts w:hint="eastAsia"/>
                            <w:b/>
                            <w:sz w:val="24"/>
                          </w:rPr>
                          <w:t>将审核无误的课程注册数据上报</w:t>
                        </w:r>
                        <w:r>
                          <w:rPr>
                            <w:rFonts w:hint="eastAsia"/>
                            <w:b/>
                            <w:sz w:val="24"/>
                            <w:lang w:val="en-US" w:eastAsia="zh-CN"/>
                          </w:rPr>
                          <w:t>国开总部</w:t>
                        </w:r>
                      </w:p>
                    </w:txbxContent>
                  </v:textbox>
                </v:roundrect>
                <v:shape id="_x0000_s1026" o:spid="_x0000_s1026" o:spt="32" type="#_x0000_t32" style="position:absolute;left:2025650;top:5852160;height:289560;width:2540;" filled="f" stroked="t" coordsize="21600,21600" o:gfxdata="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bSWxbaAAAACgEAAA8AAAAA&#10;AAAAAQAgAAAAIgAAAGRycy9kb3ducmV2LnhtbFBLAQIUABQAAAAIAIdO4kBBsWejEgIAAAAEAAAO&#10;AAAAAAAAAAEAIAAAACkBAABkcnMvZTJvRG9jLnhtbFBLBQYAAAAABgAGAFkBAACtBQAAAAA=&#10;">
                  <v:fill on="f" focussize="0,0"/>
                  <v:stroke color="#000000" joinstyle="round" endarrow="block"/>
                  <v:imagedata o:title=""/>
                  <o:lock v:ext="edit" aspectratio="f"/>
                </v:shape>
                <v:shape id="_x0000_s1026" o:spid="_x0000_s1026" o:spt="32" type="#_x0000_t32" style="position:absolute;left:2023745;top:3030855;height:238125;width:6350;" filled="f" stroked="t" coordsize="21600,21600" o:gfxdata="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20lsW2gAAAAoBAAAP&#10;AAAAAAAAAAEAIAAAACIAAABkcnMvZG93bnJldi54bWxQSwECFAAUAAAACACHTuJAah0j4BYCAAAA&#10;BAAADgAAAAAAAAABACAAAAApAQAAZHJzL2Uyb0RvYy54bWxQSwUGAAAAAAYABgBZAQAAsQUAAAAA&#10;">
                  <v:fill on="f" focussize="0,0"/>
                  <v:stroke color="#000000" joinstyle="round" endarrow="block"/>
                  <v:imagedata o:title=""/>
                  <o:lock v:ext="edit" aspectratio="f"/>
                </v:shape>
                <v:shape id="_x0000_s1026" o:spid="_x0000_s1026" o:spt="32" type="#_x0000_t32" style="position:absolute;left:2014855;top:3965575;height:280670;width:3175;" filled="f" stroked="t" coordsize="21600,21600" o:gfxdata="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20lsW2gAAAAoBAAAP&#10;AAAAAAAAAAEAIAAAACIAAABkcnMvZG93bnJldi54bWxQSwECFAAUAAAACACHTuJAFS7U/BYCAAAA&#10;BAAADgAAAAAAAAABACAAAAApAQAAZHJzL2Uyb0RvYy54bWxQSwUGAAAAAAYABgBZAQAAsQUAAAAA&#10;">
                  <v:fill on="f" focussize="0,0"/>
                  <v:stroke color="#000000" joinstyle="round" endarrow="block"/>
                  <v:imagedata o:title=""/>
                  <o:lock v:ext="edit" aspectratio="f"/>
                </v:shape>
                <v:shape id="_x0000_s1026" o:spid="_x0000_s1026" o:spt="32" type="#_x0000_t32" style="position:absolute;left:2009775;top:4935855;flip:x;height:273685;width:6350;" filled="f" stroked="t" coordsize="21600,21600" o:gfxdata="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x3DsfZ&#10;AAAACgEAAA8AAAAAAAAAAQAgAAAAIgAAAGRycy9kb3ducmV2LnhtbFBLAQIUABQAAAAIAIdO4kDJ&#10;ShlIHwIAAAoEAAAOAAAAAAAAAAEAIAAAACgBAABkcnMvZTJvRG9jLnhtbFBLBQYAAAAABgAGAFkB&#10;AAC5BQAAAAA=&#10;">
                  <v:fill on="f" focussize="0,0"/>
                  <v:stroke color="#000000" joinstyle="round" endarrow="block"/>
                  <v:imagedata o:title=""/>
                  <o:lock v:ext="edit" aspectratio="f"/>
                </v:shape>
                <v:shape id="_x0000_s1026" o:spid="_x0000_s1026" o:spt="32" type="#_x0000_t32" style="position:absolute;left:2023110;top:581025;height:238125;width:6350;" filled="f" stroked="t" coordsize="21600,21600" o:gfxdata="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20lsW2gAAAAoBAAAPAAAA&#10;AAAAAAEAIAAAACIAAABkcnMvZG93bnJldi54bWxQSwECFAAUAAAACACHTuJANLUeCBMCAAD/AwAA&#10;DgAAAAAAAAABACAAAAApAQAAZHJzL2Uyb0RvYy54bWxQSwUGAAAAAAYABgBZAQAArgUAAAAA&#10;">
                  <v:fill on="f" focussize="0,0"/>
                  <v:stroke color="#000000" joinstyle="round" endarrow="block"/>
                  <v:imagedata o:title=""/>
                  <o:lock v:ext="edit" aspectratio="f"/>
                </v:shape>
                <v:shape id="_x0000_s1026" o:spid="_x0000_s1026" o:spt="32" type="#_x0000_t32" style="position:absolute;left:2024380;top:1692275;flip:x;height:327025;width:3810;" filled="f" stroked="t" coordsize="21600,21600" o:gfxdata="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x3DsfZAAAA&#10;CgEAAA8AAAAAAAAAAQAgAAAAIgAAAGRycy9kb3ducmV2LnhtbFBLAQIUABQAAAAIAIdO4kCl7URj&#10;HAIAAAoEAAAOAAAAAAAAAAEAIAAAACgBAABkcnMvZTJvRG9jLnhtbFBLBQYAAAAABgAGAFkBAAC2&#10;BQAAAAA=&#10;">
                  <v:fill on="f" focussize="0,0"/>
                  <v:stroke color="#000000" joinstyle="round" endarrow="block"/>
                  <v:imagedata o:title=""/>
                  <o:lock v:ext="edit" aspectratio="f"/>
                </v:shape>
                <v:shape id="_x0000_s1026" o:spid="_x0000_s1026" o:spt="32" type="#_x0000_t32" style="position:absolute;left:2003425;top:6819900;flip:x;height:273685;width:6350;" filled="f" stroked="t" coordsize="21600,21600" o:gfxdata="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jHcOx9kAAAAK&#10;AQAADwAAAAAAAAABACAAAAAiAAAAZHJzL2Rvd25yZXYueG1sUEsBAhQAFAAAAAgAh07iQDiGIWsb&#10;AgAACgQAAA4AAAAAAAAAAQAgAAAAKAEAAGRycy9lMm9Eb2MueG1sUEsFBgAAAAAGAAYAWQEAALUF&#10;AAAAAA==&#10;">
                  <v:fill on="f" focussize="0,0"/>
                  <v:stroke color="#000000" joinstyle="round" endarrow="block"/>
                  <v:imagedata o:title=""/>
                  <o:lock v:ext="edit" aspectratio="f"/>
                </v:shape>
                <w10:wrap type="tight"/>
              </v:group>
            </w:pict>
          </mc:Fallback>
        </mc:AlternateContent>
      </w:r>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D15A1E"/>
    <w:rsid w:val="14416695"/>
    <w:rsid w:val="44976806"/>
    <w:rsid w:val="52F155B6"/>
    <w:rsid w:val="5DB005EB"/>
    <w:rsid w:val="72B2709F"/>
    <w:rsid w:val="7E62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2021-10-28T10:10:49Z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38DB455438EB428F86EEB8A595F99D82</vt:lpwstr>
  </property>
</Properties>
</file>